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0F1FE" w14:textId="77777777" w:rsidR="00622458" w:rsidRPr="00FA580D" w:rsidRDefault="00622458" w:rsidP="00DA3F1F">
      <w:pPr>
        <w:rPr>
          <w:rFonts w:ascii="Calibri" w:hAnsi="Calibri" w:cs="Calibri"/>
          <w:b/>
          <w:color w:val="1F497D" w:themeColor="text2"/>
          <w:u w:val="single"/>
        </w:rPr>
      </w:pPr>
      <w:r w:rsidRPr="00FA580D">
        <w:rPr>
          <w:rFonts w:ascii="Calibri" w:hAnsi="Calibri" w:cs="Calibri"/>
          <w:b/>
          <w:color w:val="1F497D" w:themeColor="text2"/>
          <w:u w:val="single"/>
        </w:rPr>
        <w:t>VETERINARY DEBT INITIATIVE ROUNDUP</w:t>
      </w:r>
    </w:p>
    <w:p w14:paraId="6888DFB1" w14:textId="30BD108B" w:rsidR="00D20C32" w:rsidRPr="00FA580D" w:rsidRDefault="00AC6A11" w:rsidP="00622458">
      <w:pPr>
        <w:rPr>
          <w:rFonts w:ascii="Calibri" w:hAnsi="Calibri" w:cs="Calibri"/>
          <w:b/>
          <w:color w:val="1F497D" w:themeColor="text2"/>
        </w:rPr>
      </w:pPr>
      <w:r w:rsidRPr="00FA580D">
        <w:rPr>
          <w:rFonts w:ascii="Calibri" w:hAnsi="Calibri" w:cs="Calibri"/>
          <w:b/>
          <w:color w:val="1F497D" w:themeColor="text2"/>
        </w:rPr>
        <w:t>November 1</w:t>
      </w:r>
      <w:r w:rsidR="00265500" w:rsidRPr="00FA580D">
        <w:rPr>
          <w:rFonts w:ascii="Calibri" w:hAnsi="Calibri" w:cs="Calibri"/>
          <w:b/>
          <w:color w:val="1F497D" w:themeColor="text2"/>
        </w:rPr>
        <w:t>, 2019</w:t>
      </w:r>
    </w:p>
    <w:p w14:paraId="4B00BF75" w14:textId="77777777" w:rsidR="000A5694" w:rsidRPr="00FA580D" w:rsidRDefault="000A5694" w:rsidP="00622458">
      <w:pPr>
        <w:rPr>
          <w:rFonts w:ascii="Calibri" w:hAnsi="Calibri" w:cs="Calibri"/>
        </w:rPr>
      </w:pPr>
    </w:p>
    <w:p w14:paraId="0FE39106" w14:textId="62B3BDBE" w:rsidR="001B04BB" w:rsidRPr="00FA580D" w:rsidRDefault="00D20C32" w:rsidP="001B04BB">
      <w:pPr>
        <w:rPr>
          <w:rFonts w:ascii="Calibri" w:hAnsi="Calibri" w:cs="Calibri"/>
        </w:rPr>
      </w:pPr>
      <w:bookmarkStart w:id="0" w:name="_GoBack"/>
      <w:bookmarkEnd w:id="0"/>
      <w:r w:rsidRPr="00FA580D">
        <w:rPr>
          <w:rFonts w:ascii="Calibri" w:hAnsi="Calibri" w:cs="Calibri"/>
          <w:noProof/>
        </w:rPr>
        <mc:AlternateContent>
          <mc:Choice Requires="wps">
            <w:drawing>
              <wp:anchor distT="0" distB="0" distL="114300" distR="114300" simplePos="0" relativeHeight="251659264" behindDoc="0" locked="0" layoutInCell="1" allowOverlap="1" wp14:anchorId="24831FD4" wp14:editId="03BE3040">
                <wp:simplePos x="0" y="0"/>
                <wp:positionH relativeFrom="column">
                  <wp:posOffset>-19050</wp:posOffset>
                </wp:positionH>
                <wp:positionV relativeFrom="paragraph">
                  <wp:posOffset>93345</wp:posOffset>
                </wp:positionV>
                <wp:extent cx="5772150" cy="19050"/>
                <wp:effectExtent l="50800" t="25400" r="69850" b="107950"/>
                <wp:wrapNone/>
                <wp:docPr id="1" name="Straight Connector 1"/>
                <wp:cNvGraphicFramePr/>
                <a:graphic xmlns:a="http://schemas.openxmlformats.org/drawingml/2006/main">
                  <a:graphicData uri="http://schemas.microsoft.com/office/word/2010/wordprocessingShape">
                    <wps:wsp>
                      <wps:cNvCnPr/>
                      <wps:spPr>
                        <a:xfrm flipV="1">
                          <a:off x="0" y="0"/>
                          <a:ext cx="577215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9DD04E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7.35pt" to="45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" strokecolor="#4f81bd [3204]" strokeweight="2pt">
                <v:shadow on="t" color="black" opacity="24903f" origin=",.5" offset="0,.55556mm"/>
              </v:line>
            </w:pict>
          </mc:Fallback>
        </mc:AlternateContent>
      </w:r>
    </w:p>
    <w:p w14:paraId="56C5E8A7" w14:textId="77777777" w:rsidR="005556CA" w:rsidRPr="00FA580D" w:rsidRDefault="005556CA" w:rsidP="001B04BB">
      <w:pPr>
        <w:rPr>
          <w:rFonts w:ascii="Calibri" w:hAnsi="Calibri" w:cs="Calibri"/>
          <w:b/>
        </w:rPr>
      </w:pPr>
    </w:p>
    <w:p w14:paraId="79DCC20A" w14:textId="77777777" w:rsidR="00D71022" w:rsidRPr="00FA580D" w:rsidRDefault="001B04BB" w:rsidP="00D71022">
      <w:pPr>
        <w:rPr>
          <w:rFonts w:ascii="Calibri" w:hAnsi="Calibri" w:cs="Calibri"/>
          <w:b/>
        </w:rPr>
      </w:pPr>
      <w:r w:rsidRPr="00FA580D">
        <w:rPr>
          <w:rFonts w:ascii="Calibri" w:hAnsi="Calibri" w:cs="Calibri"/>
        </w:rPr>
        <w:t xml:space="preserve">Led by the American Veterinary Medical Association, the Association of American Veterinary Medical Colleges and the Veterinary Medical Association Executives, the Veterinary Debt Initiative (VDI) is focused on helping veterinarians thrive in financially sustainable and rewarding careers. The VDI’s primary purpose is to raise awareness and provide access to resources that enable pre-veterinary students, veterinary students and veterinarians to make highly informed financial decisions. </w:t>
      </w:r>
      <w:r w:rsidR="006D60D0" w:rsidRPr="00FA580D">
        <w:rPr>
          <w:rFonts w:ascii="Calibri" w:hAnsi="Calibri" w:cs="Calibri"/>
          <w:b/>
        </w:rPr>
        <w:t>We</w:t>
      </w:r>
      <w:r w:rsidR="00D20C32" w:rsidRPr="00FA580D">
        <w:rPr>
          <w:rFonts w:ascii="Calibri" w:hAnsi="Calibri" w:cs="Calibri"/>
          <w:b/>
        </w:rPr>
        <w:t xml:space="preserve"> want to bring </w:t>
      </w:r>
      <w:r w:rsidRPr="00FA580D">
        <w:rPr>
          <w:rFonts w:ascii="Calibri" w:hAnsi="Calibri" w:cs="Calibri"/>
          <w:b/>
        </w:rPr>
        <w:t>your attention</w:t>
      </w:r>
      <w:r w:rsidR="00D20C32" w:rsidRPr="00FA580D">
        <w:rPr>
          <w:rFonts w:ascii="Calibri" w:hAnsi="Calibri" w:cs="Calibri"/>
          <w:b/>
        </w:rPr>
        <w:t xml:space="preserve"> to</w:t>
      </w:r>
      <w:r w:rsidRPr="00FA580D">
        <w:rPr>
          <w:rFonts w:ascii="Calibri" w:hAnsi="Calibri" w:cs="Calibri"/>
          <w:b/>
        </w:rPr>
        <w:t xml:space="preserve"> these important resources</w:t>
      </w:r>
      <w:r w:rsidR="006C0E0F" w:rsidRPr="00FA580D">
        <w:rPr>
          <w:rFonts w:ascii="Calibri" w:hAnsi="Calibri" w:cs="Calibri"/>
          <w:b/>
        </w:rPr>
        <w:t xml:space="preserve"> and happenings</w:t>
      </w:r>
      <w:r w:rsidRPr="00FA580D">
        <w:rPr>
          <w:rFonts w:ascii="Calibri" w:hAnsi="Calibri" w:cs="Calibri"/>
          <w:b/>
        </w:rPr>
        <w:t>:</w:t>
      </w:r>
    </w:p>
    <w:p w14:paraId="7BA8D1A1" w14:textId="77777777" w:rsidR="00D71022" w:rsidRPr="00FA580D" w:rsidRDefault="00D71022" w:rsidP="00D71022">
      <w:pPr>
        <w:rPr>
          <w:rFonts w:ascii="Calibri" w:hAnsi="Calibri" w:cs="Calibri"/>
          <w:b/>
        </w:rPr>
      </w:pPr>
    </w:p>
    <w:p w14:paraId="236AA319" w14:textId="7C6500C3" w:rsidR="001221D6" w:rsidRPr="00FA580D" w:rsidRDefault="006B266E" w:rsidP="00D71022">
      <w:pPr>
        <w:rPr>
          <w:rFonts w:ascii="Calibri" w:hAnsi="Calibri" w:cs="Calibri"/>
          <w:b/>
        </w:rPr>
      </w:pPr>
      <w:r w:rsidRPr="00FA580D">
        <w:rPr>
          <w:rFonts w:ascii="Calibri" w:hAnsi="Calibri" w:cs="Calibri"/>
          <w:b/>
          <w:u w:val="single"/>
        </w:rPr>
        <w:t>AVMA Economic Summit</w:t>
      </w:r>
      <w:r w:rsidR="00EA3519" w:rsidRPr="00FA580D">
        <w:rPr>
          <w:rFonts w:ascii="Calibri" w:hAnsi="Calibri" w:cs="Calibri"/>
          <w:b/>
          <w:u w:val="single"/>
        </w:rPr>
        <w:t xml:space="preserve"> Tied to VDI Strategy</w:t>
      </w:r>
      <w:r w:rsidR="006D3D3F" w:rsidRPr="00FA580D">
        <w:rPr>
          <w:rFonts w:ascii="Calibri" w:hAnsi="Calibri" w:cs="Calibri"/>
          <w:b/>
          <w:u w:val="single"/>
        </w:rPr>
        <w:t xml:space="preserve"> </w:t>
      </w:r>
    </w:p>
    <w:p w14:paraId="3999199A" w14:textId="03EDD071" w:rsidR="006D0A05" w:rsidRPr="00FA580D" w:rsidRDefault="00B239B3" w:rsidP="006D0A05">
      <w:pPr>
        <w:rPr>
          <w:rFonts w:ascii="Calibri" w:hAnsi="Calibri" w:cs="Calibri"/>
          <w:b/>
          <w:u w:val="single"/>
        </w:rPr>
      </w:pPr>
      <w:r w:rsidRPr="00FA580D">
        <w:rPr>
          <w:rFonts w:ascii="Calibri" w:hAnsi="Calibri" w:cs="Calibri"/>
        </w:rPr>
        <w:t xml:space="preserve">The </w:t>
      </w:r>
      <w:hyperlink r:id="rId8" w:history="1">
        <w:r w:rsidRPr="00BC3BA9">
          <w:rPr>
            <w:rStyle w:val="Hyperlink"/>
            <w:rFonts w:ascii="Calibri" w:hAnsi="Calibri" w:cs="Calibri"/>
          </w:rPr>
          <w:t>AVMA Economic Summit</w:t>
        </w:r>
      </w:hyperlink>
      <w:r w:rsidR="009A04E1">
        <w:rPr>
          <w:rFonts w:ascii="Calibri" w:hAnsi="Calibri" w:cs="Calibri"/>
        </w:rPr>
        <w:t xml:space="preserve"> held</w:t>
      </w:r>
      <w:r w:rsidRPr="00FA580D">
        <w:rPr>
          <w:rFonts w:ascii="Calibri" w:hAnsi="Calibri" w:cs="Calibri"/>
        </w:rPr>
        <w:t xml:space="preserve"> Oct. 22-23 in S</w:t>
      </w:r>
      <w:r w:rsidR="00D66483" w:rsidRPr="00FA580D">
        <w:rPr>
          <w:rFonts w:ascii="Calibri" w:hAnsi="Calibri" w:cs="Calibri"/>
        </w:rPr>
        <w:t>c</w:t>
      </w:r>
      <w:r w:rsidRPr="00FA580D">
        <w:rPr>
          <w:rFonts w:ascii="Calibri" w:hAnsi="Calibri" w:cs="Calibri"/>
        </w:rPr>
        <w:t>haumburg</w:t>
      </w:r>
      <w:r w:rsidR="009A04E1">
        <w:rPr>
          <w:rFonts w:ascii="Calibri" w:hAnsi="Calibri" w:cs="Calibri"/>
        </w:rPr>
        <w:t>,</w:t>
      </w:r>
      <w:r w:rsidRPr="00FA580D">
        <w:rPr>
          <w:rFonts w:ascii="Calibri" w:hAnsi="Calibri" w:cs="Calibri"/>
        </w:rPr>
        <w:t xml:space="preserve"> showcased the</w:t>
      </w:r>
      <w:r w:rsidR="00F14547" w:rsidRPr="00FA580D">
        <w:rPr>
          <w:rFonts w:ascii="Calibri" w:hAnsi="Calibri" w:cs="Calibri"/>
        </w:rPr>
        <w:t xml:space="preserve"> current research and insights regarding issues impact</w:t>
      </w:r>
      <w:r w:rsidR="009A04E1">
        <w:rPr>
          <w:rFonts w:ascii="Calibri" w:hAnsi="Calibri" w:cs="Calibri"/>
        </w:rPr>
        <w:t>ing</w:t>
      </w:r>
      <w:r w:rsidR="00F14547" w:rsidRPr="00FA580D">
        <w:rPr>
          <w:rFonts w:ascii="Calibri" w:hAnsi="Calibri" w:cs="Calibri"/>
        </w:rPr>
        <w:t xml:space="preserve"> the economic sustainability of the veterinary profession.  The </w:t>
      </w:r>
      <w:r w:rsidR="00F14547" w:rsidRPr="00FA580D">
        <w:rPr>
          <w:rFonts w:ascii="Calibri" w:eastAsiaTheme="minorEastAsia" w:hAnsi="Calibri"/>
        </w:rPr>
        <w:t>AVMA veterinary economics team, professionals from various allied groups, educational leaders and industry executives covered a wide range of topics including educational</w:t>
      </w:r>
      <w:r w:rsidR="007E632D" w:rsidRPr="00FA580D">
        <w:rPr>
          <w:rFonts w:ascii="Calibri" w:eastAsiaTheme="minorEastAsia" w:hAnsi="Calibri"/>
        </w:rPr>
        <w:t xml:space="preserve"> debt</w:t>
      </w:r>
      <w:r w:rsidR="00AB28E7" w:rsidRPr="00FA580D">
        <w:rPr>
          <w:rFonts w:ascii="Calibri" w:eastAsiaTheme="minorEastAsia" w:hAnsi="Calibri"/>
        </w:rPr>
        <w:t xml:space="preserve"> and behavioral economics</w:t>
      </w:r>
      <w:r w:rsidR="007E632D" w:rsidRPr="00FA580D">
        <w:rPr>
          <w:rFonts w:ascii="Calibri" w:eastAsiaTheme="minorEastAsia" w:hAnsi="Calibri"/>
        </w:rPr>
        <w:t xml:space="preserve">. “The analysis presented at the summit integrates </w:t>
      </w:r>
      <w:r w:rsidR="00F14547" w:rsidRPr="00FA580D">
        <w:rPr>
          <w:rFonts w:ascii="Calibri" w:eastAsiaTheme="minorEastAsia" w:hAnsi="Calibri"/>
        </w:rPr>
        <w:t>with the overall research and metrics strategy of the Veterinary Debt In</w:t>
      </w:r>
      <w:r w:rsidR="007E632D" w:rsidRPr="00FA580D">
        <w:rPr>
          <w:rFonts w:ascii="Calibri" w:eastAsiaTheme="minorEastAsia" w:hAnsi="Calibri"/>
        </w:rPr>
        <w:t xml:space="preserve">itiative,” said Dr. David Granstrom, Assistant Executive Vice President of the American Veterinary Medical Association (AVMA), a Veterinary Debt Initiative co-lead organization. </w:t>
      </w:r>
      <w:r w:rsidR="00D66483" w:rsidRPr="00FA580D">
        <w:rPr>
          <w:rFonts w:ascii="Calibri" w:hAnsi="Calibri"/>
          <w:color w:val="000000"/>
        </w:rPr>
        <w:t>“By exploring the implications of behavioral economics on financial decision-making by veterinary students, new graduates and early career veterinarians, we can better understand their challenges and needs and help develop solutions to the educational debt crisis.”</w:t>
      </w:r>
      <w:r w:rsidR="006D0A05" w:rsidRPr="00FA580D">
        <w:rPr>
          <w:rFonts w:ascii="Calibri" w:hAnsi="Calibri"/>
          <w:color w:val="000000"/>
        </w:rPr>
        <w:t xml:space="preserve"> </w:t>
      </w:r>
      <w:r w:rsidR="006D0A05" w:rsidRPr="00FA580D">
        <w:rPr>
          <w:rFonts w:ascii="Calibri" w:hAnsi="Calibri" w:cs="Calibri"/>
          <w:color w:val="000000"/>
        </w:rPr>
        <w:t xml:space="preserve">The AVMA works closely with the Association of American Veterinary Medical Colleges and </w:t>
      </w:r>
      <w:r w:rsidR="00585784">
        <w:rPr>
          <w:rFonts w:ascii="Calibri" w:hAnsi="Calibri" w:cs="Calibri"/>
          <w:color w:val="000000"/>
        </w:rPr>
        <w:t xml:space="preserve">the </w:t>
      </w:r>
      <w:r w:rsidR="006D0A05" w:rsidRPr="00FA580D">
        <w:rPr>
          <w:rFonts w:ascii="Calibri" w:hAnsi="Calibri" w:cs="Calibri"/>
        </w:rPr>
        <w:t>Veterinary Medical Association Executives to lead the Veterinary Debt Initiative.</w:t>
      </w:r>
    </w:p>
    <w:p w14:paraId="7F704375" w14:textId="77777777" w:rsidR="00EA3519" w:rsidRPr="00FA580D" w:rsidRDefault="00EA3519" w:rsidP="00EA3519">
      <w:pPr>
        <w:rPr>
          <w:rFonts w:ascii="Calibri" w:hAnsi="Calibri"/>
        </w:rPr>
      </w:pPr>
    </w:p>
    <w:p w14:paraId="696AEC6E" w14:textId="77777777" w:rsidR="00EA3519" w:rsidRPr="00FA580D" w:rsidRDefault="00EA3519" w:rsidP="00EA3519">
      <w:pPr>
        <w:pStyle w:val="NormalWeb"/>
        <w:spacing w:before="0" w:beforeAutospacing="0" w:after="0" w:afterAutospacing="0"/>
        <w:rPr>
          <w:rFonts w:ascii="Calibri" w:eastAsiaTheme="minorEastAsia" w:hAnsi="Calibri"/>
          <w:b/>
          <w:sz w:val="24"/>
          <w:szCs w:val="24"/>
          <w:u w:val="single"/>
        </w:rPr>
      </w:pPr>
      <w:r w:rsidRPr="00FA580D">
        <w:rPr>
          <w:rFonts w:ascii="Calibri" w:eastAsiaTheme="minorEastAsia" w:hAnsi="Calibri"/>
          <w:b/>
          <w:sz w:val="24"/>
          <w:szCs w:val="24"/>
          <w:u w:val="single"/>
        </w:rPr>
        <w:t>Educational Debt is a Hot Topic at the AVMA Economic Summit</w:t>
      </w:r>
    </w:p>
    <w:p w14:paraId="1FD76D75" w14:textId="4901E7A0" w:rsidR="00EA3519" w:rsidRPr="00FA580D" w:rsidRDefault="007E632D" w:rsidP="00EA3519">
      <w:pPr>
        <w:pStyle w:val="NormalWeb"/>
        <w:spacing w:before="0" w:beforeAutospacing="0" w:after="0" w:afterAutospacing="0"/>
        <w:rPr>
          <w:rFonts w:ascii="Calibri" w:hAnsi="Calibri"/>
          <w:sz w:val="24"/>
          <w:szCs w:val="24"/>
        </w:rPr>
      </w:pPr>
      <w:r w:rsidRPr="00FA580D">
        <w:rPr>
          <w:rFonts w:ascii="Calibri" w:eastAsiaTheme="minorEastAsia" w:hAnsi="Calibri"/>
          <w:sz w:val="24"/>
          <w:szCs w:val="24"/>
        </w:rPr>
        <w:t xml:space="preserve">Dr. Bridgette Bain, </w:t>
      </w:r>
      <w:r w:rsidRPr="00FA580D">
        <w:rPr>
          <w:rFonts w:ascii="Calibri" w:hAnsi="Calibri"/>
          <w:sz w:val="24"/>
          <w:szCs w:val="24"/>
        </w:rPr>
        <w:t>As</w:t>
      </w:r>
      <w:r w:rsidR="00EA3519" w:rsidRPr="00FA580D">
        <w:rPr>
          <w:rFonts w:ascii="Calibri" w:hAnsi="Calibri"/>
          <w:sz w:val="24"/>
          <w:szCs w:val="24"/>
        </w:rPr>
        <w:t>sociate Director of Analytics at</w:t>
      </w:r>
      <w:r w:rsidRPr="00FA580D">
        <w:rPr>
          <w:rFonts w:ascii="Calibri" w:hAnsi="Calibri"/>
          <w:sz w:val="24"/>
          <w:szCs w:val="24"/>
        </w:rPr>
        <w:t xml:space="preserve"> the American Veterinary Medical Association</w:t>
      </w:r>
      <w:r w:rsidR="009A04E1">
        <w:rPr>
          <w:rFonts w:ascii="Calibri" w:hAnsi="Calibri"/>
          <w:sz w:val="24"/>
          <w:szCs w:val="24"/>
        </w:rPr>
        <w:t>,</w:t>
      </w:r>
      <w:r w:rsidR="00EA3519" w:rsidRPr="00FA580D">
        <w:rPr>
          <w:rFonts w:ascii="Calibri" w:hAnsi="Calibri"/>
          <w:sz w:val="24"/>
          <w:szCs w:val="24"/>
        </w:rPr>
        <w:t xml:space="preserve"> presented “Supply and Demand in the Market for Veterinary Education” at the AVMA </w:t>
      </w:r>
      <w:hyperlink r:id="rId9" w:history="1">
        <w:r w:rsidR="00EA3519" w:rsidRPr="00BC3BA9">
          <w:rPr>
            <w:rStyle w:val="Hyperlink"/>
            <w:rFonts w:ascii="Calibri" w:hAnsi="Calibri"/>
            <w:sz w:val="24"/>
            <w:szCs w:val="24"/>
          </w:rPr>
          <w:t>Economic Summit</w:t>
        </w:r>
      </w:hyperlink>
      <w:r w:rsidR="00EA3519" w:rsidRPr="00FA580D">
        <w:rPr>
          <w:rFonts w:ascii="Calibri" w:hAnsi="Calibri"/>
          <w:sz w:val="24"/>
          <w:szCs w:val="24"/>
        </w:rPr>
        <w:t xml:space="preserve"> </w:t>
      </w:r>
      <w:r w:rsidR="009A04E1">
        <w:rPr>
          <w:rFonts w:ascii="Calibri" w:hAnsi="Calibri"/>
          <w:sz w:val="24"/>
          <w:szCs w:val="24"/>
        </w:rPr>
        <w:t xml:space="preserve">held </w:t>
      </w:r>
      <w:r w:rsidR="00EA3519" w:rsidRPr="00FA580D">
        <w:rPr>
          <w:rFonts w:ascii="Calibri" w:hAnsi="Calibri"/>
          <w:sz w:val="24"/>
          <w:szCs w:val="24"/>
        </w:rPr>
        <w:t>Oct. 22-23 in Schaumburg.</w:t>
      </w:r>
      <w:r w:rsidR="00EA3519" w:rsidRPr="00FA580D">
        <w:rPr>
          <w:rFonts w:ascii="Calibri" w:eastAsiaTheme="minorEastAsia" w:hAnsi="Calibri" w:cs="Calibri"/>
          <w:color w:val="000000"/>
          <w:sz w:val="24"/>
          <w:szCs w:val="24"/>
        </w:rPr>
        <w:t xml:space="preserve"> Dr. Bain </w:t>
      </w:r>
      <w:r w:rsidR="00EA3519" w:rsidRPr="00FA580D">
        <w:rPr>
          <w:rFonts w:ascii="Calibri" w:hAnsi="Calibri"/>
          <w:sz w:val="24"/>
          <w:szCs w:val="24"/>
        </w:rPr>
        <w:t>provided a comprehensive picture of the market and concluded with these key take</w:t>
      </w:r>
      <w:r w:rsidR="006D0A05" w:rsidRPr="00FA580D">
        <w:rPr>
          <w:rFonts w:ascii="Calibri" w:hAnsi="Calibri"/>
          <w:sz w:val="24"/>
          <w:szCs w:val="24"/>
        </w:rPr>
        <w:t>a</w:t>
      </w:r>
      <w:r w:rsidR="00EA3519" w:rsidRPr="00FA580D">
        <w:rPr>
          <w:rFonts w:ascii="Calibri" w:hAnsi="Calibri"/>
          <w:sz w:val="24"/>
          <w:szCs w:val="24"/>
        </w:rPr>
        <w:t>ways:</w:t>
      </w:r>
    </w:p>
    <w:p w14:paraId="4857AF82" w14:textId="11705A47" w:rsidR="00EA3519" w:rsidRPr="00FA580D" w:rsidRDefault="00EA3519" w:rsidP="00EA3519">
      <w:pPr>
        <w:pStyle w:val="NormalWeb"/>
        <w:numPr>
          <w:ilvl w:val="0"/>
          <w:numId w:val="2"/>
        </w:numPr>
        <w:spacing w:before="0" w:beforeAutospacing="0" w:after="0" w:afterAutospacing="0"/>
        <w:rPr>
          <w:rFonts w:ascii="Calibri" w:eastAsiaTheme="minorEastAsia" w:hAnsi="Calibri"/>
          <w:b/>
          <w:sz w:val="24"/>
          <w:szCs w:val="24"/>
          <w:u w:val="single"/>
        </w:rPr>
      </w:pPr>
      <w:r w:rsidRPr="00FA580D">
        <w:rPr>
          <w:rFonts w:ascii="Calibri" w:hAnsi="Calibri"/>
          <w:sz w:val="24"/>
          <w:szCs w:val="24"/>
        </w:rPr>
        <w:t xml:space="preserve">The market </w:t>
      </w:r>
      <w:r w:rsidR="006D0A05" w:rsidRPr="00FA580D">
        <w:rPr>
          <w:rFonts w:ascii="Calibri" w:hAnsi="Calibri"/>
          <w:sz w:val="24"/>
          <w:szCs w:val="24"/>
        </w:rPr>
        <w:t>for new veterinarians is robust. S</w:t>
      </w:r>
      <w:r w:rsidRPr="00FA580D">
        <w:rPr>
          <w:rFonts w:ascii="Calibri" w:hAnsi="Calibri"/>
          <w:sz w:val="24"/>
          <w:szCs w:val="24"/>
        </w:rPr>
        <w:t xml:space="preserve">alaries </w:t>
      </w:r>
      <w:r w:rsidR="006D0A05" w:rsidRPr="00FA580D">
        <w:rPr>
          <w:rFonts w:ascii="Calibri" w:hAnsi="Calibri"/>
          <w:sz w:val="24"/>
          <w:szCs w:val="24"/>
        </w:rPr>
        <w:t>and</w:t>
      </w:r>
      <w:r w:rsidRPr="00FA580D">
        <w:rPr>
          <w:rFonts w:ascii="Calibri" w:hAnsi="Calibri"/>
          <w:sz w:val="24"/>
          <w:szCs w:val="24"/>
        </w:rPr>
        <w:t xml:space="preserve"> the number of full</w:t>
      </w:r>
      <w:r w:rsidR="009A04E1">
        <w:rPr>
          <w:rFonts w:ascii="Calibri" w:hAnsi="Calibri"/>
          <w:sz w:val="24"/>
          <w:szCs w:val="24"/>
        </w:rPr>
        <w:t>-</w:t>
      </w:r>
      <w:r w:rsidRPr="00FA580D">
        <w:rPr>
          <w:rFonts w:ascii="Calibri" w:hAnsi="Calibri"/>
          <w:sz w:val="24"/>
          <w:szCs w:val="24"/>
        </w:rPr>
        <w:t xml:space="preserve">time employees are increasing. </w:t>
      </w:r>
    </w:p>
    <w:p w14:paraId="0025DB80" w14:textId="1F74FEF4" w:rsidR="00EA3519" w:rsidRPr="00FA580D" w:rsidRDefault="00EA3519" w:rsidP="00EA3519">
      <w:pPr>
        <w:pStyle w:val="NormalWeb"/>
        <w:numPr>
          <w:ilvl w:val="0"/>
          <w:numId w:val="2"/>
        </w:numPr>
        <w:spacing w:before="0" w:beforeAutospacing="0" w:after="0" w:afterAutospacing="0"/>
        <w:rPr>
          <w:rFonts w:ascii="Calibri" w:eastAsiaTheme="minorEastAsia" w:hAnsi="Calibri"/>
          <w:b/>
          <w:sz w:val="24"/>
          <w:szCs w:val="24"/>
          <w:u w:val="single"/>
        </w:rPr>
      </w:pPr>
      <w:r w:rsidRPr="00FA580D">
        <w:rPr>
          <w:rFonts w:ascii="Calibri" w:hAnsi="Calibri"/>
          <w:sz w:val="24"/>
          <w:szCs w:val="24"/>
        </w:rPr>
        <w:t>Many schools have experienced a year</w:t>
      </w:r>
      <w:r w:rsidR="009A04E1">
        <w:rPr>
          <w:rFonts w:ascii="Calibri" w:hAnsi="Calibri"/>
          <w:sz w:val="24"/>
          <w:szCs w:val="24"/>
        </w:rPr>
        <w:t>-</w:t>
      </w:r>
      <w:r w:rsidRPr="00FA580D">
        <w:rPr>
          <w:rFonts w:ascii="Calibri" w:hAnsi="Calibri"/>
          <w:sz w:val="24"/>
          <w:szCs w:val="24"/>
        </w:rPr>
        <w:t>over</w:t>
      </w:r>
      <w:r w:rsidR="009A04E1">
        <w:rPr>
          <w:rFonts w:ascii="Calibri" w:hAnsi="Calibri"/>
          <w:sz w:val="24"/>
          <w:szCs w:val="24"/>
        </w:rPr>
        <w:t>-</w:t>
      </w:r>
      <w:r w:rsidRPr="00FA580D">
        <w:rPr>
          <w:rFonts w:ascii="Calibri" w:hAnsi="Calibri"/>
          <w:sz w:val="24"/>
          <w:szCs w:val="24"/>
        </w:rPr>
        <w:t xml:space="preserve">year decrease in debt levels. What can schools with increasing debt levels learn from those with decreasing debt levels? </w:t>
      </w:r>
    </w:p>
    <w:p w14:paraId="33DBDC1B" w14:textId="6665A6A9" w:rsidR="00EA3519" w:rsidRPr="00FA580D" w:rsidRDefault="00EA3519" w:rsidP="00EA3519">
      <w:pPr>
        <w:pStyle w:val="NormalWeb"/>
        <w:numPr>
          <w:ilvl w:val="0"/>
          <w:numId w:val="2"/>
        </w:numPr>
        <w:spacing w:before="0" w:beforeAutospacing="0" w:after="0" w:afterAutospacing="0"/>
        <w:rPr>
          <w:rFonts w:ascii="Calibri" w:eastAsiaTheme="minorEastAsia" w:hAnsi="Calibri"/>
          <w:b/>
          <w:sz w:val="24"/>
          <w:szCs w:val="24"/>
          <w:u w:val="single"/>
        </w:rPr>
      </w:pPr>
      <w:r w:rsidRPr="00FA580D">
        <w:rPr>
          <w:rFonts w:ascii="Calibri" w:hAnsi="Calibri"/>
          <w:sz w:val="24"/>
          <w:szCs w:val="24"/>
        </w:rPr>
        <w:t>The gender income gap has decreased from 4% in 2018 to 3% in 2019</w:t>
      </w:r>
      <w:r w:rsidR="009A04E1">
        <w:rPr>
          <w:rFonts w:ascii="Calibri" w:hAnsi="Calibri"/>
          <w:sz w:val="24"/>
          <w:szCs w:val="24"/>
        </w:rPr>
        <w:t>.</w:t>
      </w:r>
      <w:r w:rsidRPr="00FA580D">
        <w:rPr>
          <w:rFonts w:ascii="Calibri" w:hAnsi="Calibri"/>
          <w:sz w:val="24"/>
          <w:szCs w:val="24"/>
        </w:rPr>
        <w:t xml:space="preserve">  </w:t>
      </w:r>
    </w:p>
    <w:p w14:paraId="6035EAFD" w14:textId="60D4A8F1" w:rsidR="00EA3519" w:rsidRPr="00FA580D" w:rsidRDefault="00EA3519" w:rsidP="00EA3519">
      <w:pPr>
        <w:pStyle w:val="NormalWeb"/>
        <w:numPr>
          <w:ilvl w:val="0"/>
          <w:numId w:val="2"/>
        </w:numPr>
        <w:spacing w:before="0" w:beforeAutospacing="0" w:after="0" w:afterAutospacing="0"/>
        <w:rPr>
          <w:rFonts w:ascii="Calibri" w:eastAsiaTheme="minorEastAsia" w:hAnsi="Calibri"/>
          <w:b/>
          <w:sz w:val="24"/>
          <w:szCs w:val="24"/>
          <w:u w:val="single"/>
        </w:rPr>
      </w:pPr>
      <w:r w:rsidRPr="00FA580D">
        <w:rPr>
          <w:rFonts w:ascii="Calibri" w:hAnsi="Calibri"/>
          <w:sz w:val="24"/>
          <w:szCs w:val="24"/>
        </w:rPr>
        <w:t xml:space="preserve">How can </w:t>
      </w:r>
      <w:r w:rsidR="006D0A05" w:rsidRPr="00FA580D">
        <w:rPr>
          <w:rFonts w:ascii="Calibri" w:hAnsi="Calibri"/>
          <w:sz w:val="24"/>
          <w:szCs w:val="24"/>
        </w:rPr>
        <w:t xml:space="preserve">students </w:t>
      </w:r>
      <w:r w:rsidRPr="00FA580D">
        <w:rPr>
          <w:rFonts w:ascii="Calibri" w:hAnsi="Calibri"/>
          <w:sz w:val="24"/>
          <w:szCs w:val="24"/>
        </w:rPr>
        <w:t>wh</w:t>
      </w:r>
      <w:r w:rsidR="006D0A05" w:rsidRPr="00FA580D">
        <w:rPr>
          <w:rFonts w:ascii="Calibri" w:hAnsi="Calibri"/>
          <w:sz w:val="24"/>
          <w:szCs w:val="24"/>
        </w:rPr>
        <w:t>o borrow above the total cost be encouraged to</w:t>
      </w:r>
      <w:r w:rsidRPr="00FA580D">
        <w:rPr>
          <w:rFonts w:ascii="Calibri" w:hAnsi="Calibri"/>
          <w:sz w:val="24"/>
          <w:szCs w:val="24"/>
        </w:rPr>
        <w:t xml:space="preserve"> minimize </w:t>
      </w:r>
      <w:r w:rsidR="006D0A05" w:rsidRPr="00FA580D">
        <w:rPr>
          <w:rFonts w:ascii="Calibri" w:hAnsi="Calibri"/>
          <w:sz w:val="24"/>
          <w:szCs w:val="24"/>
        </w:rPr>
        <w:t xml:space="preserve">their </w:t>
      </w:r>
      <w:r w:rsidRPr="00FA580D">
        <w:rPr>
          <w:rFonts w:ascii="Calibri" w:hAnsi="Calibri"/>
          <w:sz w:val="24"/>
          <w:szCs w:val="24"/>
        </w:rPr>
        <w:t>loans?  </w:t>
      </w:r>
    </w:p>
    <w:p w14:paraId="1EFBE8A7" w14:textId="193108EE" w:rsidR="006D0A05" w:rsidRPr="00FA580D" w:rsidRDefault="00FA580D" w:rsidP="00DB5C35">
      <w:pPr>
        <w:pStyle w:val="NormalWeb"/>
        <w:numPr>
          <w:ilvl w:val="0"/>
          <w:numId w:val="2"/>
        </w:numPr>
        <w:spacing w:before="0" w:beforeAutospacing="0" w:after="0" w:afterAutospacing="0"/>
        <w:rPr>
          <w:rFonts w:ascii="Calibri" w:eastAsiaTheme="minorEastAsia" w:hAnsi="Calibri"/>
          <w:b/>
          <w:sz w:val="24"/>
          <w:szCs w:val="24"/>
          <w:u w:val="single"/>
        </w:rPr>
      </w:pPr>
      <w:r w:rsidRPr="00FA580D">
        <w:rPr>
          <w:rFonts w:ascii="Calibri" w:hAnsi="Calibri"/>
          <w:sz w:val="24"/>
          <w:szCs w:val="24"/>
        </w:rPr>
        <w:lastRenderedPageBreak/>
        <w:t>Participation</w:t>
      </w:r>
      <w:r w:rsidR="00EA3519" w:rsidRPr="00FA580D">
        <w:rPr>
          <w:rFonts w:ascii="Calibri" w:hAnsi="Calibri"/>
          <w:sz w:val="24"/>
          <w:szCs w:val="24"/>
        </w:rPr>
        <w:t xml:space="preserve"> from international institutions</w:t>
      </w:r>
      <w:r w:rsidR="006D0A05" w:rsidRPr="00FA580D">
        <w:rPr>
          <w:rFonts w:ascii="Calibri" w:hAnsi="Calibri"/>
          <w:sz w:val="24"/>
          <w:szCs w:val="24"/>
        </w:rPr>
        <w:t xml:space="preserve"> would allow </w:t>
      </w:r>
      <w:r w:rsidR="00EA3519" w:rsidRPr="00FA580D">
        <w:rPr>
          <w:rFonts w:ascii="Calibri" w:hAnsi="Calibri"/>
          <w:sz w:val="24"/>
          <w:szCs w:val="24"/>
        </w:rPr>
        <w:t>a better understanding of their challenges and needs.  </w:t>
      </w:r>
    </w:p>
    <w:p w14:paraId="792CA64C" w14:textId="77777777" w:rsidR="006D0A05" w:rsidRPr="00FA580D" w:rsidRDefault="006D0A05" w:rsidP="006D0A05">
      <w:pPr>
        <w:rPr>
          <w:rFonts w:ascii="Calibri" w:hAnsi="Calibri" w:cs="Calibri"/>
          <w:color w:val="000000"/>
        </w:rPr>
      </w:pPr>
    </w:p>
    <w:p w14:paraId="3B10504E" w14:textId="1FA1B79E" w:rsidR="006D0A05" w:rsidRPr="00FA580D" w:rsidRDefault="006D0A05" w:rsidP="00AA62FC">
      <w:pPr>
        <w:rPr>
          <w:rFonts w:ascii="Calibri" w:hAnsi="Calibri" w:cs="Calibri"/>
          <w:b/>
          <w:u w:val="single"/>
        </w:rPr>
      </w:pPr>
      <w:r w:rsidRPr="00FA580D">
        <w:rPr>
          <w:rFonts w:ascii="Calibri" w:hAnsi="Calibri" w:cs="Calibri"/>
          <w:color w:val="000000"/>
        </w:rPr>
        <w:t xml:space="preserve">The AVMA partners with the Association of American Veterinary Medical Colleges and </w:t>
      </w:r>
      <w:r w:rsidR="00105F81">
        <w:rPr>
          <w:rFonts w:ascii="Calibri" w:hAnsi="Calibri" w:cs="Calibri"/>
          <w:color w:val="000000"/>
        </w:rPr>
        <w:t xml:space="preserve">the </w:t>
      </w:r>
      <w:r w:rsidRPr="00FA580D">
        <w:rPr>
          <w:rFonts w:ascii="Calibri" w:hAnsi="Calibri" w:cs="Calibri"/>
        </w:rPr>
        <w:t>Veterinary Medical Association Executives to lead the Veterinary Debt Initiative.</w:t>
      </w:r>
    </w:p>
    <w:p w14:paraId="67B7BC07" w14:textId="77777777" w:rsidR="006D0A05" w:rsidRPr="00FA580D" w:rsidRDefault="006D0A05" w:rsidP="006D0A05">
      <w:pPr>
        <w:pStyle w:val="NormalWeb"/>
        <w:spacing w:before="0" w:beforeAutospacing="0" w:after="0" w:afterAutospacing="0"/>
        <w:rPr>
          <w:rFonts w:ascii="Calibri" w:hAnsi="Calibri" w:cs="Calibri"/>
          <w:b/>
          <w:sz w:val="24"/>
          <w:szCs w:val="24"/>
          <w:u w:val="single"/>
        </w:rPr>
      </w:pPr>
    </w:p>
    <w:p w14:paraId="7B49F71C" w14:textId="492219C3" w:rsidR="00FC67DF" w:rsidRPr="00FA580D" w:rsidRDefault="009A04E1" w:rsidP="006D0A05">
      <w:pPr>
        <w:pStyle w:val="NormalWeb"/>
        <w:spacing w:before="0" w:beforeAutospacing="0" w:after="0" w:afterAutospacing="0"/>
        <w:rPr>
          <w:rFonts w:ascii="Calibri" w:eastAsiaTheme="minorEastAsia" w:hAnsi="Calibri"/>
          <w:b/>
          <w:sz w:val="24"/>
          <w:szCs w:val="24"/>
          <w:u w:val="single"/>
        </w:rPr>
      </w:pPr>
      <w:r>
        <w:rPr>
          <w:rFonts w:ascii="Calibri" w:hAnsi="Calibri" w:cs="Calibri"/>
          <w:b/>
          <w:sz w:val="24"/>
          <w:szCs w:val="24"/>
          <w:u w:val="single"/>
        </w:rPr>
        <w:t>Students Bear Brunt of Higher Education Cuts: Report</w:t>
      </w:r>
    </w:p>
    <w:p w14:paraId="04CA9074" w14:textId="6FFCE84B" w:rsidR="00DB5C35" w:rsidRPr="00FA580D" w:rsidRDefault="00DB5C35" w:rsidP="00DB5C35">
      <w:pPr>
        <w:rPr>
          <w:rFonts w:ascii="Calibri" w:hAnsi="Calibri" w:cs="Calibri"/>
        </w:rPr>
      </w:pPr>
      <w:r w:rsidRPr="00FA580D">
        <w:rPr>
          <w:rFonts w:ascii="Calibri" w:hAnsi="Calibri" w:cs="Calibri"/>
        </w:rPr>
        <w:t xml:space="preserve">The Center on Budget and Policies Priorities recently released a </w:t>
      </w:r>
      <w:hyperlink r:id="rId10" w:history="1">
        <w:r w:rsidRPr="00FA580D">
          <w:rPr>
            <w:rStyle w:val="Hyperlink"/>
            <w:rFonts w:ascii="Calibri" w:hAnsi="Calibri" w:cs="Calibri"/>
          </w:rPr>
          <w:t>report</w:t>
        </w:r>
      </w:hyperlink>
      <w:r w:rsidRPr="00FA580D">
        <w:rPr>
          <w:rFonts w:ascii="Calibri" w:hAnsi="Calibri" w:cs="Calibri"/>
        </w:rPr>
        <w:t xml:space="preserve"> on how state higher education funding cuts have pushed costs to students and worsened inequality.</w:t>
      </w:r>
      <w:r w:rsidRPr="00FA580D">
        <w:rPr>
          <w:rFonts w:ascii="Calibri" w:hAnsi="Calibri" w:cs="Calibri"/>
          <w:color w:val="000000"/>
        </w:rPr>
        <w:t xml:space="preserve"> </w:t>
      </w:r>
      <w:r w:rsidRPr="00FA580D">
        <w:rPr>
          <w:rFonts w:ascii="Calibri" w:hAnsi="Calibri" w:cs="Calibri"/>
        </w:rPr>
        <w:br/>
        <w:t>Specifically, the report finds:</w:t>
      </w:r>
      <w:r w:rsidRPr="00FA580D">
        <w:rPr>
          <w:rFonts w:ascii="Calibri" w:hAnsi="Calibri"/>
        </w:rPr>
        <w:t xml:space="preserve"> </w:t>
      </w:r>
      <w:r w:rsidR="00FC67DF" w:rsidRPr="00FA580D">
        <w:rPr>
          <w:rFonts w:ascii="Calibri" w:hAnsi="Calibri" w:cs="Calibri"/>
        </w:rPr>
        <w:t>“</w:t>
      </w:r>
      <w:r w:rsidRPr="00FA580D">
        <w:rPr>
          <w:rFonts w:ascii="Calibri" w:hAnsi="Calibri" w:cs="Calibri"/>
        </w:rPr>
        <w:t>Deep state cuts in funding for higher education over the last decade have contributed to rapid, significant tuition increases and pushed more of the costs of college to students, making it harder for them to enroll and graduate.</w:t>
      </w:r>
      <w:r w:rsidR="00FC67DF" w:rsidRPr="00FA580D">
        <w:rPr>
          <w:rFonts w:ascii="Calibri" w:hAnsi="Calibri" w:cs="Calibri"/>
        </w:rPr>
        <w:t xml:space="preserve">” </w:t>
      </w:r>
      <w:r w:rsidR="00FC67DF" w:rsidRPr="00FA580D">
        <w:rPr>
          <w:rFonts w:ascii="Calibri" w:hAnsi="Calibri" w:cs="Calibri"/>
          <w:bCs/>
        </w:rPr>
        <w:t xml:space="preserve">Alex Sands, Assistant Director of the </w:t>
      </w:r>
      <w:r w:rsidR="00FC67DF" w:rsidRPr="00FA580D">
        <w:rPr>
          <w:rFonts w:ascii="Calibri" w:hAnsi="Calibri" w:cs="Calibri"/>
        </w:rPr>
        <w:t xml:space="preserve">American Veterinary Medical Association’s </w:t>
      </w:r>
      <w:r w:rsidR="00FC67DF" w:rsidRPr="00FA580D">
        <w:rPr>
          <w:rFonts w:ascii="Calibri" w:hAnsi="Calibri" w:cs="Calibri"/>
          <w:bCs/>
        </w:rPr>
        <w:t xml:space="preserve">Government Relations Division summarized the key points of the report: </w:t>
      </w:r>
    </w:p>
    <w:p w14:paraId="6A1454D5" w14:textId="77777777" w:rsidR="00DB5C35" w:rsidRPr="00FA580D" w:rsidRDefault="00DB5C35" w:rsidP="00DB5C35">
      <w:pPr>
        <w:numPr>
          <w:ilvl w:val="0"/>
          <w:numId w:val="42"/>
        </w:numPr>
        <w:rPr>
          <w:rFonts w:ascii="Calibri" w:hAnsi="Calibri" w:cs="Calibri"/>
        </w:rPr>
      </w:pPr>
      <w:r w:rsidRPr="00FA580D">
        <w:rPr>
          <w:rFonts w:ascii="Calibri" w:hAnsi="Calibri" w:cs="Calibri"/>
        </w:rPr>
        <w:t>The benefits of a college degree are significant, but cuts to higher education, rising tuition, and stagnant earnings make things difficult for today’s students to secure these benefits.</w:t>
      </w:r>
    </w:p>
    <w:p w14:paraId="29074D0A" w14:textId="70397B41" w:rsidR="00DB5C35" w:rsidRPr="00FA580D" w:rsidRDefault="00DB5C35" w:rsidP="00DB5C35">
      <w:pPr>
        <w:numPr>
          <w:ilvl w:val="1"/>
          <w:numId w:val="42"/>
        </w:numPr>
        <w:rPr>
          <w:rFonts w:ascii="Calibri" w:hAnsi="Calibri" w:cs="Calibri"/>
        </w:rPr>
      </w:pPr>
      <w:r w:rsidRPr="00FA580D">
        <w:rPr>
          <w:rFonts w:ascii="Calibri" w:hAnsi="Calibri" w:cs="Calibri"/>
        </w:rPr>
        <w:t xml:space="preserve">By </w:t>
      </w:r>
      <w:r w:rsidR="009A04E1">
        <w:rPr>
          <w:rFonts w:ascii="Calibri" w:hAnsi="Calibri" w:cs="Calibri"/>
        </w:rPr>
        <w:t>the late 19</w:t>
      </w:r>
      <w:r w:rsidRPr="00FA580D">
        <w:rPr>
          <w:rFonts w:ascii="Calibri" w:hAnsi="Calibri" w:cs="Calibri"/>
        </w:rPr>
        <w:t>80s, tuition began to rise much faster than incomes.</w:t>
      </w:r>
    </w:p>
    <w:p w14:paraId="1823546C" w14:textId="77777777" w:rsidR="00DB5C35" w:rsidRPr="00FA580D" w:rsidRDefault="00DB5C35" w:rsidP="00DB5C35">
      <w:pPr>
        <w:numPr>
          <w:ilvl w:val="1"/>
          <w:numId w:val="42"/>
        </w:numPr>
        <w:rPr>
          <w:rFonts w:ascii="Calibri" w:hAnsi="Calibri" w:cs="Calibri"/>
        </w:rPr>
      </w:pPr>
      <w:r w:rsidRPr="00FA580D">
        <w:rPr>
          <w:rFonts w:ascii="Calibri" w:hAnsi="Calibri" w:cs="Calibri"/>
        </w:rPr>
        <w:t>In 2017, the average net price of a public four-year institution accounted for 23% of a family’s median household income. Net price accounted for at least 25% of median household pay in 26 states. </w:t>
      </w:r>
    </w:p>
    <w:p w14:paraId="1E6A7A45" w14:textId="77777777" w:rsidR="00DB5C35" w:rsidRPr="00FA580D" w:rsidRDefault="00DB5C35" w:rsidP="00DB5C35">
      <w:pPr>
        <w:numPr>
          <w:ilvl w:val="0"/>
          <w:numId w:val="42"/>
        </w:numPr>
        <w:rPr>
          <w:rFonts w:ascii="Calibri" w:hAnsi="Calibri" w:cs="Calibri"/>
        </w:rPr>
      </w:pPr>
      <w:r w:rsidRPr="00FA580D">
        <w:rPr>
          <w:rFonts w:ascii="Calibri" w:hAnsi="Calibri" w:cs="Calibri"/>
        </w:rPr>
        <w:t>Overall state funding for public two- and four-year colleges in 2018 was more than $6.6 billion below 2008 levels, after adjusting for inflation.</w:t>
      </w:r>
    </w:p>
    <w:p w14:paraId="75E16408" w14:textId="169C3580" w:rsidR="00DB5C35" w:rsidRPr="00FA580D" w:rsidRDefault="00DB5C35" w:rsidP="00DB5C35">
      <w:pPr>
        <w:numPr>
          <w:ilvl w:val="0"/>
          <w:numId w:val="42"/>
        </w:numPr>
        <w:rPr>
          <w:rFonts w:ascii="Calibri" w:hAnsi="Calibri" w:cs="Calibri"/>
        </w:rPr>
      </w:pPr>
      <w:r w:rsidRPr="00FA580D">
        <w:rPr>
          <w:rFonts w:ascii="Calibri" w:hAnsi="Calibri" w:cs="Calibri"/>
        </w:rPr>
        <w:t xml:space="preserve">States provide just over half of the costs of teaching and instruction at these </w:t>
      </w:r>
      <w:r w:rsidR="009A04E1">
        <w:rPr>
          <w:rFonts w:ascii="Calibri" w:hAnsi="Calibri" w:cs="Calibri"/>
        </w:rPr>
        <w:t>institutions</w:t>
      </w:r>
      <w:r w:rsidRPr="00FA580D">
        <w:rPr>
          <w:rFonts w:ascii="Calibri" w:hAnsi="Calibri" w:cs="Calibri"/>
        </w:rPr>
        <w:t>; schools have raised tuition and reduced academic opportunities and student services.</w:t>
      </w:r>
    </w:p>
    <w:p w14:paraId="62C7853C" w14:textId="77777777" w:rsidR="00DB5C35" w:rsidRPr="00FA580D" w:rsidRDefault="00DB5C35" w:rsidP="00DB5C35">
      <w:pPr>
        <w:rPr>
          <w:rFonts w:ascii="Calibri" w:hAnsi="Calibri" w:cs="Calibri"/>
        </w:rPr>
      </w:pPr>
      <w:r w:rsidRPr="00FA580D">
        <w:rPr>
          <w:rFonts w:ascii="Calibri" w:hAnsi="Calibri" w:cs="Calibri"/>
        </w:rPr>
        <w:t> </w:t>
      </w:r>
    </w:p>
    <w:p w14:paraId="1B4F323B" w14:textId="2231E2AF" w:rsidR="00DB5C35" w:rsidRDefault="004C074B" w:rsidP="00DB5C35">
      <w:pPr>
        <w:rPr>
          <w:rFonts w:ascii="Calibri" w:hAnsi="Calibri" w:cs="Calibri"/>
        </w:rPr>
      </w:pPr>
      <w:r>
        <w:rPr>
          <w:rFonts w:ascii="Calibri" w:hAnsi="Calibri" w:cs="Calibri"/>
        </w:rPr>
        <w:t>The report urged</w:t>
      </w:r>
      <w:r w:rsidR="00DB5C35" w:rsidRPr="00FA580D">
        <w:rPr>
          <w:rFonts w:ascii="Calibri" w:hAnsi="Calibri" w:cs="Calibri"/>
        </w:rPr>
        <w:t xml:space="preserve"> state policymakers to invest in high-quality, affordable, and accessible public higher education to build a stronger middle class and develop entrepreneurs and skilled workers that the economy needs.</w:t>
      </w:r>
      <w:r w:rsidR="004D2FD7">
        <w:rPr>
          <w:rFonts w:ascii="Calibri" w:hAnsi="Calibri" w:cs="Calibri"/>
        </w:rPr>
        <w:t xml:space="preserve"> </w:t>
      </w:r>
    </w:p>
    <w:p w14:paraId="6ED20E9D" w14:textId="0B87A256" w:rsidR="004D2FD7" w:rsidRDefault="004D2FD7" w:rsidP="00DB5C35">
      <w:pPr>
        <w:rPr>
          <w:rFonts w:ascii="Calibri" w:hAnsi="Calibri" w:cs="Calibri"/>
        </w:rPr>
      </w:pPr>
    </w:p>
    <w:p w14:paraId="6D6B761C" w14:textId="4841F33A" w:rsidR="004D2FD7" w:rsidRPr="00FA580D" w:rsidRDefault="004D2FD7" w:rsidP="00DB5C35">
      <w:pPr>
        <w:rPr>
          <w:rFonts w:ascii="Calibri" w:hAnsi="Calibri" w:cs="Calibri"/>
        </w:rPr>
      </w:pPr>
      <w:r>
        <w:rPr>
          <w:rFonts w:ascii="Calibri" w:hAnsi="Calibri" w:cs="Calibri"/>
        </w:rPr>
        <w:t xml:space="preserve">Please </w:t>
      </w:r>
      <w:hyperlink r:id="rId11" w:history="1">
        <w:r w:rsidRPr="004D2FD7">
          <w:rPr>
            <w:rStyle w:val="Hyperlink"/>
            <w:rFonts w:ascii="Calibri" w:hAnsi="Calibri" w:cs="Calibri"/>
          </w:rPr>
          <w:t>visit the AVMA’s site</w:t>
        </w:r>
      </w:hyperlink>
      <w:r>
        <w:rPr>
          <w:rFonts w:ascii="Calibri" w:hAnsi="Calibri" w:cs="Calibri"/>
        </w:rPr>
        <w:t xml:space="preserve"> to sign up for updates and get involved in </w:t>
      </w:r>
      <w:r w:rsidR="00DF3E10">
        <w:rPr>
          <w:rFonts w:ascii="Calibri" w:hAnsi="Calibri" w:cs="Calibri"/>
        </w:rPr>
        <w:t>a</w:t>
      </w:r>
      <w:r>
        <w:rPr>
          <w:rFonts w:ascii="Calibri" w:hAnsi="Calibri" w:cs="Calibri"/>
        </w:rPr>
        <w:t xml:space="preserve">dvocacy efforts on this issue. </w:t>
      </w:r>
    </w:p>
    <w:p w14:paraId="176072AA" w14:textId="77777777" w:rsidR="004B426E" w:rsidRPr="00FA580D" w:rsidRDefault="004B426E" w:rsidP="00DB5C35">
      <w:pPr>
        <w:rPr>
          <w:rFonts w:ascii="Calibri" w:hAnsi="Calibri" w:cs="Calibri"/>
        </w:rPr>
      </w:pPr>
    </w:p>
    <w:p w14:paraId="42E29829" w14:textId="5F716249" w:rsidR="000B4944" w:rsidRPr="00FA580D" w:rsidRDefault="000B4944" w:rsidP="000B4944">
      <w:pPr>
        <w:rPr>
          <w:rFonts w:ascii="Calibri" w:hAnsi="Calibri" w:cs="Calibri"/>
          <w:b/>
          <w:u w:val="single"/>
        </w:rPr>
      </w:pPr>
      <w:r w:rsidRPr="00FA580D">
        <w:rPr>
          <w:rFonts w:ascii="Calibri" w:hAnsi="Calibri" w:cs="Calibri"/>
          <w:b/>
          <w:u w:val="single"/>
        </w:rPr>
        <w:t xml:space="preserve">Newly </w:t>
      </w:r>
      <w:r w:rsidR="00FA580D">
        <w:rPr>
          <w:rFonts w:ascii="Calibri" w:hAnsi="Calibri" w:cs="Calibri"/>
          <w:b/>
          <w:u w:val="single"/>
        </w:rPr>
        <w:t>R</w:t>
      </w:r>
      <w:r w:rsidRPr="00FA580D">
        <w:rPr>
          <w:rFonts w:ascii="Calibri" w:hAnsi="Calibri" w:cs="Calibri"/>
          <w:b/>
          <w:u w:val="single"/>
        </w:rPr>
        <w:t>eleased College Affordability Act</w:t>
      </w:r>
    </w:p>
    <w:p w14:paraId="2C68932B" w14:textId="55E5CCEE" w:rsidR="000B4944" w:rsidRPr="00FA580D" w:rsidRDefault="000B4944" w:rsidP="000B4944">
      <w:pPr>
        <w:rPr>
          <w:rFonts w:ascii="Calibri" w:hAnsi="Calibri" w:cs="Calibri"/>
        </w:rPr>
      </w:pPr>
      <w:r w:rsidRPr="00FA580D">
        <w:rPr>
          <w:rFonts w:ascii="Calibri" w:hAnsi="Calibri" w:cs="Calibri"/>
        </w:rPr>
        <w:t>The National Association of Student Financial Aid Administrators</w:t>
      </w:r>
      <w:r w:rsidR="009A04E1">
        <w:rPr>
          <w:rFonts w:ascii="Calibri" w:hAnsi="Calibri" w:cs="Calibri"/>
        </w:rPr>
        <w:t>’</w:t>
      </w:r>
      <w:r w:rsidRPr="00FA580D">
        <w:rPr>
          <w:rFonts w:ascii="Calibri" w:hAnsi="Calibri" w:cs="Calibri"/>
        </w:rPr>
        <w:t xml:space="preserve"> (NASFAA) podcast “Off The Cuff”</w:t>
      </w:r>
      <w:r w:rsidRPr="00FA580D">
        <w:rPr>
          <w:rFonts w:ascii="Calibri" w:hAnsi="Calibri" w:cs="Calibri"/>
          <w:color w:val="000000"/>
        </w:rPr>
        <w:t> </w:t>
      </w:r>
      <w:hyperlink r:id="rId12" w:tgtFrame="_blank" w:history="1">
        <w:r w:rsidRPr="00FA580D">
          <w:rPr>
            <w:rFonts w:ascii="Calibri" w:hAnsi="Calibri" w:cs="Calibri"/>
            <w:color w:val="0000FF"/>
            <w:u w:val="single"/>
            <w:bdr w:val="none" w:sz="0" w:space="0" w:color="auto" w:frame="1"/>
          </w:rPr>
          <w:t>Episode 122: Diving Into the College Affordability Act</w:t>
        </w:r>
      </w:hyperlink>
      <w:r w:rsidRPr="00FA580D">
        <w:rPr>
          <w:rFonts w:ascii="Calibri" w:hAnsi="Calibri" w:cs="Calibri"/>
        </w:rPr>
        <w:t xml:space="preserve"> explored the ins and outs of the newly released College Affordability Act, the House Democrats' bill to reauthorize the Higher Education Act.</w:t>
      </w:r>
    </w:p>
    <w:p w14:paraId="7A37B36C" w14:textId="45EB3B4F" w:rsidR="004B426E" w:rsidRPr="00FA580D" w:rsidRDefault="004B426E" w:rsidP="004B426E">
      <w:pPr>
        <w:rPr>
          <w:rFonts w:ascii="Calibri" w:hAnsi="Calibri" w:cs="Calibri"/>
        </w:rPr>
      </w:pPr>
    </w:p>
    <w:p w14:paraId="5FA9F04A" w14:textId="77777777" w:rsidR="000B4944" w:rsidRPr="00FA580D" w:rsidRDefault="000B4944" w:rsidP="000B4944">
      <w:pPr>
        <w:rPr>
          <w:rFonts w:ascii="Calibri" w:hAnsi="Calibri" w:cs="Calibri"/>
          <w:b/>
          <w:bCs/>
          <w:u w:val="single"/>
        </w:rPr>
      </w:pPr>
      <w:r w:rsidRPr="00FA580D">
        <w:rPr>
          <w:rFonts w:ascii="Calibri" w:hAnsi="Calibri" w:cs="Calibri"/>
          <w:b/>
          <w:bCs/>
          <w:u w:val="single"/>
        </w:rPr>
        <w:t>Employer Student Loan Repayment Program: 5 Tips for 2020</w:t>
      </w:r>
    </w:p>
    <w:p w14:paraId="7A94B78C" w14:textId="1939BFA1" w:rsidR="000B4944" w:rsidRPr="00FA580D" w:rsidRDefault="000B4944" w:rsidP="000B4944">
      <w:pPr>
        <w:rPr>
          <w:rFonts w:ascii="Calibri" w:hAnsi="Calibri" w:cs="Calibri"/>
          <w:bCs/>
        </w:rPr>
      </w:pPr>
      <w:r w:rsidRPr="00FA580D">
        <w:rPr>
          <w:rFonts w:ascii="Calibri" w:hAnsi="Calibri" w:cs="Calibri"/>
          <w:bCs/>
        </w:rPr>
        <w:t xml:space="preserve">Paycor.com </w:t>
      </w:r>
      <w:r w:rsidR="004E6B0F" w:rsidRPr="00FA580D">
        <w:rPr>
          <w:rFonts w:ascii="Calibri" w:hAnsi="Calibri" w:cs="Calibri"/>
          <w:bCs/>
        </w:rPr>
        <w:t>examined</w:t>
      </w:r>
      <w:r w:rsidR="00B16D8A" w:rsidRPr="00FA580D">
        <w:rPr>
          <w:rFonts w:ascii="Calibri" w:hAnsi="Calibri" w:cs="Calibri"/>
          <w:bCs/>
        </w:rPr>
        <w:t xml:space="preserve"> the benefits of employer repayment programs in </w:t>
      </w:r>
      <w:r w:rsidRPr="00FA580D">
        <w:rPr>
          <w:rFonts w:ascii="Calibri" w:hAnsi="Calibri" w:cs="Calibri"/>
          <w:bCs/>
        </w:rPr>
        <w:t>“</w:t>
      </w:r>
      <w:hyperlink r:id="rId13" w:history="1">
        <w:r w:rsidRPr="00FA580D">
          <w:rPr>
            <w:rStyle w:val="Hyperlink"/>
            <w:rFonts w:ascii="Calibri" w:hAnsi="Calibri" w:cs="Calibri"/>
            <w:bCs/>
          </w:rPr>
          <w:t>Employer Student Loan Repayment Program: 5 Tips for 2020</w:t>
        </w:r>
      </w:hyperlink>
      <w:r w:rsidRPr="00FA580D">
        <w:rPr>
          <w:rFonts w:ascii="Calibri" w:hAnsi="Calibri" w:cs="Calibri"/>
          <w:bCs/>
        </w:rPr>
        <w:t>”</w:t>
      </w:r>
      <w:r w:rsidR="00B16D8A" w:rsidRPr="00FA580D">
        <w:rPr>
          <w:rFonts w:ascii="Calibri" w:hAnsi="Calibri" w:cs="Calibri"/>
          <w:bCs/>
        </w:rPr>
        <w:t xml:space="preserve"> stating</w:t>
      </w:r>
      <w:r w:rsidR="009A04E1">
        <w:rPr>
          <w:rFonts w:ascii="Calibri" w:hAnsi="Calibri" w:cs="Calibri"/>
          <w:bCs/>
        </w:rPr>
        <w:t>,</w:t>
      </w:r>
      <w:r w:rsidR="00B16D8A" w:rsidRPr="00FA580D">
        <w:rPr>
          <w:rFonts w:ascii="Calibri" w:hAnsi="Calibri" w:cs="Calibri"/>
          <w:bCs/>
        </w:rPr>
        <w:t xml:space="preserve"> “Companies that offer student loan debt relief can more easily attract and retain talent. In fact, studies indicate </w:t>
      </w:r>
      <w:r w:rsidR="00B16D8A" w:rsidRPr="00FA580D">
        <w:rPr>
          <w:rFonts w:ascii="Calibri" w:hAnsi="Calibri" w:cs="Calibri"/>
          <w:bCs/>
        </w:rPr>
        <w:lastRenderedPageBreak/>
        <w:t>that 86% of workers between the ages of 22 and 33 would commit to an employer for five years if the employer offered a student loan repayment program.”</w:t>
      </w:r>
      <w:r w:rsidR="004E6B0F" w:rsidRPr="00FA580D">
        <w:rPr>
          <w:rFonts w:ascii="Calibri" w:hAnsi="Calibri" w:cs="Calibri"/>
          <w:bCs/>
        </w:rPr>
        <w:t xml:space="preserve"> The article provides advice to employees to help repay their student loans and also explains Abbot Laboratories novel repayment approach tied to the</w:t>
      </w:r>
      <w:r w:rsidR="009A04E1">
        <w:rPr>
          <w:rFonts w:ascii="Calibri" w:hAnsi="Calibri" w:cs="Calibri"/>
          <w:bCs/>
        </w:rPr>
        <w:t xml:space="preserve"> </w:t>
      </w:r>
      <w:r w:rsidR="004E6B0F" w:rsidRPr="00FA580D">
        <w:rPr>
          <w:rFonts w:ascii="Calibri" w:hAnsi="Calibri" w:cs="Calibri"/>
          <w:bCs/>
        </w:rPr>
        <w:t>company’s 401(k).</w:t>
      </w:r>
    </w:p>
    <w:p w14:paraId="34752F65" w14:textId="77777777" w:rsidR="0080775B" w:rsidRPr="00FA580D" w:rsidRDefault="0080775B" w:rsidP="000B4944">
      <w:pPr>
        <w:rPr>
          <w:rFonts w:ascii="Calibri" w:hAnsi="Calibri" w:cs="Calibri"/>
          <w:bCs/>
        </w:rPr>
      </w:pPr>
    </w:p>
    <w:p w14:paraId="102AFDBE" w14:textId="3130415C" w:rsidR="000B4944" w:rsidRPr="00FA580D" w:rsidRDefault="0080775B" w:rsidP="000B4944">
      <w:pPr>
        <w:rPr>
          <w:rFonts w:ascii="Calibri" w:hAnsi="Calibri" w:cs="Calibri"/>
          <w:b/>
          <w:bCs/>
        </w:rPr>
      </w:pPr>
      <w:r w:rsidRPr="00FA580D">
        <w:rPr>
          <w:rFonts w:ascii="Calibri" w:hAnsi="Calibri" w:cs="Calibri"/>
          <w:i/>
        </w:rPr>
        <w:t xml:space="preserve">The Veterinary Debt Initiative recommends all borrowers track their loan repayment strategy and become educated on loan repayment programs. More information on student loan repayment can found through AVMA’s </w:t>
      </w:r>
      <w:hyperlink r:id="rId14" w:history="1">
        <w:r w:rsidRPr="00FA580D">
          <w:rPr>
            <w:rStyle w:val="Hyperlink"/>
            <w:rFonts w:ascii="Calibri" w:hAnsi="Calibri" w:cs="Calibri"/>
            <w:i/>
          </w:rPr>
          <w:t>MyVeterinaryLife</w:t>
        </w:r>
      </w:hyperlink>
      <w:r w:rsidRPr="00FA580D">
        <w:rPr>
          <w:rFonts w:ascii="Calibri" w:hAnsi="Calibri" w:cs="Calibri"/>
          <w:i/>
        </w:rPr>
        <w:t xml:space="preserve"> or through the </w:t>
      </w:r>
      <w:hyperlink r:id="rId15" w:history="1">
        <w:r w:rsidRPr="00FA580D">
          <w:rPr>
            <w:rStyle w:val="Hyperlink"/>
            <w:rFonts w:ascii="Calibri" w:hAnsi="Calibri" w:cs="Calibri"/>
            <w:i/>
          </w:rPr>
          <w:t>VIN Foundation’s Student Debt Center</w:t>
        </w:r>
      </w:hyperlink>
      <w:r w:rsidRPr="00FA580D">
        <w:rPr>
          <w:rFonts w:ascii="Calibri" w:hAnsi="Calibri" w:cs="Calibri"/>
          <w:i/>
        </w:rPr>
        <w:t>.</w:t>
      </w:r>
      <w:r w:rsidR="004D2FD7">
        <w:rPr>
          <w:rFonts w:ascii="Calibri" w:hAnsi="Calibri" w:cs="Calibri"/>
          <w:i/>
        </w:rPr>
        <w:t xml:space="preserve"> For employers interested in benefits programs, the Veterinary Debt Initiative recently </w:t>
      </w:r>
      <w:hyperlink r:id="rId16" w:history="1">
        <w:r w:rsidR="004D2FD7" w:rsidRPr="004D2FD7">
          <w:rPr>
            <w:rStyle w:val="Hyperlink"/>
            <w:rFonts w:ascii="Calibri" w:hAnsi="Calibri" w:cs="Calibri"/>
            <w:i/>
          </w:rPr>
          <w:t>published an article</w:t>
        </w:r>
      </w:hyperlink>
      <w:r w:rsidR="004D2FD7">
        <w:rPr>
          <w:rFonts w:ascii="Calibri" w:hAnsi="Calibri" w:cs="Calibri"/>
          <w:i/>
        </w:rPr>
        <w:t xml:space="preserve"> from an employer who implemented one type of benefit program. </w:t>
      </w:r>
    </w:p>
    <w:p w14:paraId="7B9214C6" w14:textId="77777777" w:rsidR="000B4944" w:rsidRDefault="000B4944" w:rsidP="004B426E">
      <w:pPr>
        <w:rPr>
          <w:rFonts w:ascii="Calibri" w:hAnsi="Calibri" w:cs="Calibri"/>
        </w:rPr>
      </w:pPr>
    </w:p>
    <w:p w14:paraId="1BD476F1" w14:textId="68F72F54" w:rsidR="00FA580D" w:rsidRDefault="00FA580D" w:rsidP="004B426E">
      <w:pPr>
        <w:rPr>
          <w:rFonts w:ascii="Calibri" w:hAnsi="Calibri" w:cs="Calibri"/>
          <w:b/>
          <w:u w:val="single"/>
        </w:rPr>
      </w:pPr>
      <w:r>
        <w:rPr>
          <w:rFonts w:ascii="Calibri" w:hAnsi="Calibri" w:cs="Calibri"/>
          <w:b/>
          <w:u w:val="single"/>
        </w:rPr>
        <w:t>PSLF Updates</w:t>
      </w:r>
    </w:p>
    <w:p w14:paraId="40E3CF05" w14:textId="77777777" w:rsidR="00FA580D" w:rsidRPr="00FA580D" w:rsidRDefault="00FA580D" w:rsidP="004B426E">
      <w:pPr>
        <w:rPr>
          <w:rFonts w:ascii="Calibri" w:hAnsi="Calibri" w:cs="Calibri"/>
          <w:b/>
          <w:u w:val="single"/>
        </w:rPr>
      </w:pPr>
    </w:p>
    <w:p w14:paraId="4492B371" w14:textId="1D8511B9" w:rsidR="00E85DB0" w:rsidRPr="00FA580D" w:rsidRDefault="00C72146" w:rsidP="00AA62FC">
      <w:pPr>
        <w:rPr>
          <w:rFonts w:ascii="Calibri" w:hAnsi="Calibri" w:cs="Calibri"/>
        </w:rPr>
      </w:pPr>
      <w:hyperlink r:id="rId17" w:anchor="more-28616" w:history="1">
        <w:r w:rsidR="00F11116" w:rsidRPr="00FA580D">
          <w:rPr>
            <w:rStyle w:val="Hyperlink"/>
            <w:rFonts w:ascii="Calibri" w:hAnsi="Calibri" w:cs="Calibri"/>
            <w:bCs/>
          </w:rPr>
          <w:t>“Applying for Public Service Loan Forgiveness: 5 Tips for Success”</w:t>
        </w:r>
      </w:hyperlink>
      <w:r w:rsidR="00F11116" w:rsidRPr="00FA580D">
        <w:rPr>
          <w:rFonts w:ascii="Calibri" w:hAnsi="Calibri" w:cs="Calibri"/>
          <w:bCs/>
        </w:rPr>
        <w:t xml:space="preserve"> was posted on the</w:t>
      </w:r>
      <w:r w:rsidR="00F11116" w:rsidRPr="00FA580D">
        <w:rPr>
          <w:rFonts w:ascii="Calibri" w:hAnsi="Calibri" w:cs="Calibri"/>
        </w:rPr>
        <w:t xml:space="preserve"> o</w:t>
      </w:r>
      <w:r w:rsidR="004B426E" w:rsidRPr="00FA580D">
        <w:rPr>
          <w:rFonts w:ascii="Calibri" w:hAnsi="Calibri" w:cs="Calibri"/>
        </w:rPr>
        <w:t>fficial blog of the U.S. Department of Education</w:t>
      </w:r>
      <w:r w:rsidR="00D24296">
        <w:rPr>
          <w:rFonts w:ascii="Calibri" w:hAnsi="Calibri" w:cs="Calibri"/>
        </w:rPr>
        <w:t>,</w:t>
      </w:r>
      <w:r w:rsidR="00F11116" w:rsidRPr="00FA580D">
        <w:rPr>
          <w:rFonts w:ascii="Calibri" w:hAnsi="Calibri" w:cs="Calibri"/>
        </w:rPr>
        <w:t xml:space="preserve"> outlining tips for applying for Public Service Loan Forgiveness.</w:t>
      </w:r>
      <w:r w:rsidR="009A04E1">
        <w:rPr>
          <w:rFonts w:ascii="Calibri" w:hAnsi="Calibri" w:cs="Calibri"/>
        </w:rPr>
        <w:t xml:space="preserve"> </w:t>
      </w:r>
      <w:r w:rsidR="00A10D83" w:rsidRPr="00FA580D">
        <w:rPr>
          <w:rFonts w:ascii="Calibri" w:hAnsi="Calibri"/>
          <w:color w:val="000000"/>
        </w:rPr>
        <w:t>“The qualifying payments are where most folks get hung up. I've heard many financial aid officers talk about how easy it is for someone to accidentally mess up a qualifying payment. Paying too early in the month before the next billing or even paying more than the minimum due can throw the payments off. Only 1% of folks have qualified and the largest payoff I've seen is about $50</w:t>
      </w:r>
      <w:r w:rsidR="009A04E1">
        <w:rPr>
          <w:rFonts w:ascii="Calibri" w:hAnsi="Calibri"/>
          <w:color w:val="000000"/>
        </w:rPr>
        <w:t>,000</w:t>
      </w:r>
      <w:r w:rsidR="00A10D83" w:rsidRPr="00FA580D">
        <w:rPr>
          <w:rFonts w:ascii="Calibri" w:hAnsi="Calibri"/>
          <w:color w:val="000000"/>
        </w:rPr>
        <w:t>,” sa</w:t>
      </w:r>
      <w:r w:rsidR="009A04E1">
        <w:rPr>
          <w:rFonts w:ascii="Calibri" w:hAnsi="Calibri"/>
          <w:color w:val="000000"/>
        </w:rPr>
        <w:t>id</w:t>
      </w:r>
      <w:r w:rsidR="00A10D83" w:rsidRPr="00FA580D">
        <w:rPr>
          <w:rFonts w:ascii="Calibri" w:hAnsi="Calibri"/>
          <w:color w:val="000000"/>
        </w:rPr>
        <w:t xml:space="preserve"> Dr. Lisa Greenhill, Senior Director for Institutional Research and Diversity of the Association of American Veterinary Medical Colleges (AAVMC). </w:t>
      </w:r>
      <w:r w:rsidR="00E85DB0" w:rsidRPr="00FA580D">
        <w:rPr>
          <w:rFonts w:ascii="Calibri" w:hAnsi="Calibri" w:cs="Calibri"/>
          <w:color w:val="000000"/>
        </w:rPr>
        <w:t xml:space="preserve">The AAVMC </w:t>
      </w:r>
      <w:r w:rsidR="00E85DB0" w:rsidRPr="00FA580D">
        <w:rPr>
          <w:rFonts w:ascii="Calibri" w:hAnsi="Calibri" w:cs="Calibri"/>
        </w:rPr>
        <w:t xml:space="preserve">partners with the American Veterinary Medical Association and </w:t>
      </w:r>
      <w:r w:rsidR="00FF7F6F">
        <w:rPr>
          <w:rFonts w:ascii="Calibri" w:hAnsi="Calibri" w:cs="Calibri"/>
        </w:rPr>
        <w:t xml:space="preserve">the </w:t>
      </w:r>
      <w:r w:rsidR="00E85DB0" w:rsidRPr="00FA580D">
        <w:rPr>
          <w:rFonts w:ascii="Calibri" w:hAnsi="Calibri" w:cs="Calibri"/>
        </w:rPr>
        <w:t xml:space="preserve">Veterinary Medical Association Executives to lead the Veterinary Debt Initiative. </w:t>
      </w:r>
    </w:p>
    <w:p w14:paraId="69876F67" w14:textId="77777777" w:rsidR="00AA62FC" w:rsidRPr="00FA580D" w:rsidRDefault="00AA62FC" w:rsidP="00AA62FC">
      <w:pPr>
        <w:rPr>
          <w:rFonts w:ascii="Calibri" w:hAnsi="Calibri" w:cs="Calibri"/>
        </w:rPr>
      </w:pPr>
    </w:p>
    <w:p w14:paraId="07674C32" w14:textId="352EB6BB" w:rsidR="00AA62FC" w:rsidRDefault="00AA62FC" w:rsidP="00AA62FC">
      <w:pPr>
        <w:rPr>
          <w:rFonts w:ascii="Calibri" w:hAnsi="Calibri" w:cstheme="majorHAnsi"/>
          <w:bCs/>
        </w:rPr>
      </w:pPr>
      <w:r w:rsidRPr="00FA580D">
        <w:rPr>
          <w:rFonts w:ascii="Calibri" w:hAnsi="Calibri" w:cstheme="majorHAnsi"/>
          <w:bCs/>
        </w:rPr>
        <w:t>On MaketWatch.com, Jillian Berman</w:t>
      </w:r>
      <w:r w:rsidR="00D24296">
        <w:rPr>
          <w:rFonts w:ascii="Calibri" w:hAnsi="Calibri" w:cstheme="majorHAnsi"/>
          <w:bCs/>
        </w:rPr>
        <w:t>’s Oct. 10</w:t>
      </w:r>
      <w:r w:rsidRPr="00FA580D">
        <w:rPr>
          <w:rFonts w:ascii="Calibri" w:hAnsi="Calibri" w:cstheme="majorHAnsi"/>
          <w:bCs/>
        </w:rPr>
        <w:t xml:space="preserve"> </w:t>
      </w:r>
      <w:hyperlink r:id="rId18" w:history="1">
        <w:r w:rsidRPr="00FA580D">
          <w:rPr>
            <w:rStyle w:val="Hyperlink"/>
            <w:rFonts w:ascii="Calibri" w:hAnsi="Calibri" w:cstheme="majorHAnsi"/>
            <w:bCs/>
          </w:rPr>
          <w:t>“Meet the lawyer who had $38,000 in student debt forgiven — he’s one of just 5% of people who did it”</w:t>
        </w:r>
      </w:hyperlink>
      <w:r w:rsidR="00D24296">
        <w:rPr>
          <w:rFonts w:ascii="Calibri" w:hAnsi="Calibri" w:cstheme="majorHAnsi"/>
          <w:bCs/>
        </w:rPr>
        <w:t xml:space="preserve"> </w:t>
      </w:r>
      <w:r w:rsidRPr="00FA580D">
        <w:rPr>
          <w:rFonts w:ascii="Calibri" w:hAnsi="Calibri" w:cstheme="majorHAnsi"/>
          <w:bCs/>
        </w:rPr>
        <w:t>highlight</w:t>
      </w:r>
      <w:r w:rsidR="00D24296">
        <w:rPr>
          <w:rFonts w:ascii="Calibri" w:hAnsi="Calibri" w:cstheme="majorHAnsi"/>
          <w:bCs/>
        </w:rPr>
        <w:t>ed</w:t>
      </w:r>
      <w:r w:rsidRPr="00FA580D">
        <w:rPr>
          <w:rFonts w:ascii="Calibri" w:hAnsi="Calibri" w:cstheme="majorHAnsi"/>
          <w:bCs/>
        </w:rPr>
        <w:t xml:space="preserve"> an </w:t>
      </w:r>
      <w:r w:rsidR="00FA580D" w:rsidRPr="00FA580D">
        <w:rPr>
          <w:rFonts w:ascii="Calibri" w:hAnsi="Calibri" w:cstheme="majorHAnsi"/>
          <w:bCs/>
        </w:rPr>
        <w:t>individual</w:t>
      </w:r>
      <w:r w:rsidRPr="00FA580D">
        <w:rPr>
          <w:rFonts w:ascii="Calibri" w:hAnsi="Calibri" w:cstheme="majorHAnsi"/>
          <w:bCs/>
        </w:rPr>
        <w:t xml:space="preserve"> who had his student debt forgiven through the Public </w:t>
      </w:r>
      <w:r w:rsidR="00FA580D" w:rsidRPr="00FA580D">
        <w:rPr>
          <w:rFonts w:ascii="Calibri" w:hAnsi="Calibri" w:cstheme="majorHAnsi"/>
          <w:bCs/>
        </w:rPr>
        <w:t>Service</w:t>
      </w:r>
      <w:r w:rsidRPr="00FA580D">
        <w:rPr>
          <w:rFonts w:ascii="Calibri" w:hAnsi="Calibri" w:cstheme="majorHAnsi"/>
          <w:bCs/>
        </w:rPr>
        <w:t xml:space="preserve"> Loan Forgiveness Program: “Over the past several months, politicians and pundits have debated the merits of mass student-debt cancellation. Jeffrey Morgan is one of the few to know first-hand what it’s like to have the government forgive your student debt.”</w:t>
      </w:r>
    </w:p>
    <w:p w14:paraId="30B472E4" w14:textId="77777777" w:rsidR="00FE524F" w:rsidRDefault="00FE524F" w:rsidP="00AA62FC">
      <w:pPr>
        <w:rPr>
          <w:rFonts w:ascii="Calibri" w:hAnsi="Calibri" w:cstheme="majorHAnsi"/>
          <w:bCs/>
        </w:rPr>
      </w:pPr>
    </w:p>
    <w:p w14:paraId="15A868C0" w14:textId="62C986CE" w:rsidR="00FE524F" w:rsidRPr="004C074B" w:rsidRDefault="00FE524F" w:rsidP="00AA62FC">
      <w:pPr>
        <w:rPr>
          <w:rFonts w:ascii="Calibri" w:hAnsi="Calibri" w:cstheme="majorHAnsi"/>
          <w:bCs/>
        </w:rPr>
      </w:pPr>
      <w:r w:rsidRPr="004C074B">
        <w:rPr>
          <w:rFonts w:ascii="Calibri" w:hAnsi="Calibri" w:cstheme="majorHAnsi"/>
          <w:bCs/>
        </w:rPr>
        <w:t>InsideHigherEd.com</w:t>
      </w:r>
      <w:r w:rsidR="004C074B">
        <w:rPr>
          <w:rFonts w:ascii="Calibri" w:hAnsi="Calibri" w:cstheme="majorHAnsi"/>
          <w:bCs/>
        </w:rPr>
        <w:t xml:space="preserve">’s </w:t>
      </w:r>
      <w:r w:rsidRPr="004C074B">
        <w:rPr>
          <w:rFonts w:ascii="Calibri" w:hAnsi="Calibri" w:cstheme="majorHAnsi"/>
          <w:bCs/>
        </w:rPr>
        <w:t>Andrew Kreighbaum</w:t>
      </w:r>
      <w:r w:rsidR="00027DD9" w:rsidRPr="004C074B">
        <w:rPr>
          <w:rFonts w:ascii="Calibri" w:hAnsi="Calibri" w:cstheme="majorHAnsi"/>
          <w:bCs/>
        </w:rPr>
        <w:t xml:space="preserve"> </w:t>
      </w:r>
      <w:r w:rsidR="004C074B">
        <w:rPr>
          <w:rFonts w:ascii="Calibri" w:hAnsi="Calibri" w:cstheme="majorHAnsi"/>
          <w:bCs/>
        </w:rPr>
        <w:t xml:space="preserve">provided commentary </w:t>
      </w:r>
      <w:r w:rsidR="00D24296">
        <w:rPr>
          <w:rFonts w:ascii="Calibri" w:hAnsi="Calibri" w:cstheme="majorHAnsi"/>
          <w:bCs/>
        </w:rPr>
        <w:t xml:space="preserve">Oct. 10 </w:t>
      </w:r>
      <w:r w:rsidR="004C074B">
        <w:rPr>
          <w:rFonts w:ascii="Calibri" w:hAnsi="Calibri" w:cstheme="majorHAnsi"/>
          <w:bCs/>
        </w:rPr>
        <w:t>on a</w:t>
      </w:r>
      <w:r w:rsidR="00D24296">
        <w:rPr>
          <w:rFonts w:ascii="Calibri" w:hAnsi="Calibri" w:cstheme="majorHAnsi"/>
          <w:bCs/>
        </w:rPr>
        <w:t xml:space="preserve"> new</w:t>
      </w:r>
      <w:r w:rsidR="004C074B">
        <w:rPr>
          <w:rFonts w:ascii="Calibri" w:hAnsi="Calibri" w:cstheme="majorHAnsi"/>
          <w:bCs/>
        </w:rPr>
        <w:t xml:space="preserve"> </w:t>
      </w:r>
      <w:hyperlink r:id="rId19" w:tgtFrame="_blank" w:history="1">
        <w:r w:rsidR="004C074B" w:rsidRPr="004C074B">
          <w:rPr>
            <w:rStyle w:val="Hyperlink"/>
            <w:rFonts w:ascii="Calibri" w:hAnsi="Calibri" w:cstheme="majorHAnsi"/>
            <w:bCs/>
          </w:rPr>
          <w:t>report</w:t>
        </w:r>
      </w:hyperlink>
      <w:r w:rsidR="004C074B" w:rsidRPr="004C074B">
        <w:rPr>
          <w:rFonts w:ascii="Calibri" w:hAnsi="Calibri" w:cstheme="majorHAnsi"/>
          <w:bCs/>
        </w:rPr>
        <w:t xml:space="preserve"> </w:t>
      </w:r>
      <w:r w:rsidR="009A04E1">
        <w:rPr>
          <w:rFonts w:ascii="Calibri" w:hAnsi="Calibri" w:cstheme="majorHAnsi"/>
          <w:bCs/>
        </w:rPr>
        <w:t xml:space="preserve">from </w:t>
      </w:r>
      <w:r w:rsidR="004C074B">
        <w:rPr>
          <w:rFonts w:ascii="Calibri" w:hAnsi="Calibri" w:cstheme="majorHAnsi"/>
          <w:bCs/>
        </w:rPr>
        <w:t xml:space="preserve">the American Enterprise Institute in  </w:t>
      </w:r>
      <w:hyperlink r:id="rId20" w:history="1">
        <w:r w:rsidR="004C074B" w:rsidRPr="004C074B">
          <w:rPr>
            <w:rStyle w:val="Hyperlink"/>
            <w:rFonts w:ascii="Calibri" w:hAnsi="Calibri" w:cstheme="majorHAnsi"/>
            <w:bCs/>
          </w:rPr>
          <w:t>“Misplaced Student Loan Blame.”</w:t>
        </w:r>
      </w:hyperlink>
      <w:r w:rsidR="004C074B" w:rsidRPr="004C074B">
        <w:rPr>
          <w:rFonts w:ascii="Calibri" w:hAnsi="Calibri" w:cstheme="majorHAnsi"/>
          <w:bCs/>
        </w:rPr>
        <w:t xml:space="preserve"> </w:t>
      </w:r>
      <w:r w:rsidR="004C074B">
        <w:rPr>
          <w:rFonts w:ascii="Calibri" w:hAnsi="Calibri" w:cstheme="majorHAnsi"/>
          <w:bCs/>
        </w:rPr>
        <w:t xml:space="preserve">Kreighbaum </w:t>
      </w:r>
      <w:r w:rsidR="00027DD9" w:rsidRPr="004C074B">
        <w:rPr>
          <w:rFonts w:ascii="Calibri" w:hAnsi="Calibri" w:cstheme="majorHAnsi"/>
          <w:bCs/>
        </w:rPr>
        <w:t>wrote:</w:t>
      </w:r>
      <w:r w:rsidRPr="004C074B">
        <w:rPr>
          <w:rFonts w:ascii="Calibri" w:hAnsi="Calibri" w:cstheme="majorHAnsi"/>
          <w:bCs/>
        </w:rPr>
        <w:t xml:space="preserve"> </w:t>
      </w:r>
      <w:r w:rsidR="004C074B">
        <w:rPr>
          <w:rFonts w:ascii="Calibri" w:hAnsi="Calibri" w:cstheme="majorHAnsi"/>
          <w:bCs/>
        </w:rPr>
        <w:t>“</w:t>
      </w:r>
      <w:r w:rsidR="004C074B" w:rsidRPr="004C074B">
        <w:rPr>
          <w:rFonts w:ascii="Calibri" w:hAnsi="Calibri"/>
        </w:rPr>
        <w:t>No program has better exemplified the complexity of the loan system than Public Service Loan Forgiveness</w:t>
      </w:r>
      <w:r w:rsidR="004C074B">
        <w:rPr>
          <w:rFonts w:ascii="Calibri" w:hAnsi="Calibri"/>
        </w:rPr>
        <w:t xml:space="preserve">” and </w:t>
      </w:r>
      <w:r w:rsidR="004C074B">
        <w:rPr>
          <w:rFonts w:ascii="Calibri" w:hAnsi="Calibri" w:cstheme="majorHAnsi"/>
          <w:bCs/>
        </w:rPr>
        <w:t>“</w:t>
      </w:r>
      <w:r w:rsidR="004C074B" w:rsidRPr="004C074B">
        <w:rPr>
          <w:rFonts w:ascii="Calibri" w:hAnsi="Calibri" w:cstheme="majorHAnsi"/>
          <w:bCs/>
        </w:rPr>
        <w:t>much of the anger over student loans is mistakenly assigned to loan servicers. While there are real customer service failures at servicers, much of borrowers' frustration stems from the design of the federal loan program</w:t>
      </w:r>
      <w:r w:rsidR="004C074B">
        <w:rPr>
          <w:rFonts w:ascii="Calibri" w:hAnsi="Calibri" w:cstheme="majorHAnsi"/>
          <w:bCs/>
        </w:rPr>
        <w:t>.”</w:t>
      </w:r>
    </w:p>
    <w:p w14:paraId="64703FAF" w14:textId="77777777" w:rsidR="00E66F4F" w:rsidRPr="00FA580D" w:rsidRDefault="00E66F4F" w:rsidP="00E85DB0">
      <w:pPr>
        <w:pStyle w:val="ListParagraph"/>
        <w:ind w:left="0"/>
        <w:rPr>
          <w:rFonts w:ascii="Calibri" w:hAnsi="Calibri" w:cs="Calibri"/>
        </w:rPr>
      </w:pPr>
    </w:p>
    <w:p w14:paraId="024C0098" w14:textId="77777777" w:rsidR="00E66F4F" w:rsidRPr="00FA580D" w:rsidRDefault="00E66F4F" w:rsidP="00E66F4F">
      <w:pPr>
        <w:rPr>
          <w:rFonts w:ascii="Calibri" w:hAnsi="Calibri" w:cs="Calibri"/>
        </w:rPr>
      </w:pPr>
      <w:r w:rsidRPr="00FA580D">
        <w:rPr>
          <w:rFonts w:ascii="Calibri" w:hAnsi="Calibri" w:cs="Calibri"/>
        </w:rPr>
        <w:t>Related resources:</w:t>
      </w:r>
    </w:p>
    <w:p w14:paraId="38BF893B" w14:textId="77777777" w:rsidR="00E66F4F" w:rsidRPr="00FA580D" w:rsidRDefault="00E66F4F" w:rsidP="00E66F4F">
      <w:pPr>
        <w:pStyle w:val="ListParagraph"/>
        <w:numPr>
          <w:ilvl w:val="0"/>
          <w:numId w:val="36"/>
        </w:numPr>
        <w:rPr>
          <w:rFonts w:ascii="Calibri" w:hAnsi="Calibri" w:cs="Calibri"/>
        </w:rPr>
      </w:pPr>
      <w:r w:rsidRPr="00FA580D">
        <w:rPr>
          <w:rFonts w:ascii="Calibri" w:hAnsi="Calibri" w:cs="Calibri"/>
        </w:rPr>
        <w:t xml:space="preserve">For more information about PSLF, </w:t>
      </w:r>
      <w:hyperlink r:id="rId21" w:history="1">
        <w:r w:rsidRPr="00FA580D">
          <w:rPr>
            <w:rStyle w:val="Hyperlink"/>
            <w:rFonts w:ascii="Calibri" w:hAnsi="Calibri" w:cs="Calibri"/>
          </w:rPr>
          <w:t>visit AVMA’s PSLF webpage.</w:t>
        </w:r>
      </w:hyperlink>
      <w:r w:rsidRPr="00FA580D">
        <w:rPr>
          <w:rFonts w:ascii="Calibri" w:hAnsi="Calibri" w:cs="Calibri"/>
        </w:rPr>
        <w:t xml:space="preserve"> </w:t>
      </w:r>
    </w:p>
    <w:p w14:paraId="7C4DEE19" w14:textId="2F8D9610" w:rsidR="004B426E" w:rsidRPr="00FA580D" w:rsidRDefault="00E66F4F" w:rsidP="00491996">
      <w:pPr>
        <w:pStyle w:val="NormalWeb"/>
        <w:numPr>
          <w:ilvl w:val="0"/>
          <w:numId w:val="36"/>
        </w:numPr>
        <w:rPr>
          <w:rFonts w:ascii="Calibri" w:hAnsi="Calibri" w:cs="Calibri"/>
          <w:sz w:val="24"/>
          <w:szCs w:val="24"/>
        </w:rPr>
      </w:pPr>
      <w:r w:rsidRPr="00FA580D">
        <w:rPr>
          <w:rFonts w:ascii="Calibri" w:hAnsi="Calibri" w:cs="Calibri"/>
          <w:bCs/>
          <w:kern w:val="36"/>
          <w:sz w:val="24"/>
          <w:szCs w:val="24"/>
        </w:rPr>
        <w:lastRenderedPageBreak/>
        <w:t xml:space="preserve">The American Veterinary Medical Association (AVMA) </w:t>
      </w:r>
      <w:r w:rsidRPr="00FA580D">
        <w:rPr>
          <w:rFonts w:ascii="Calibri" w:hAnsi="Calibri" w:cs="Calibri"/>
          <w:sz w:val="24"/>
          <w:szCs w:val="24"/>
        </w:rPr>
        <w:t xml:space="preserve">wants to hear from veterinarians who would be impacted by cuts to the Public Service Loan Forgiveness program. Share your story </w:t>
      </w:r>
      <w:hyperlink r:id="rId22" w:history="1">
        <w:r w:rsidRPr="00FA580D">
          <w:rPr>
            <w:rStyle w:val="Hyperlink"/>
            <w:rFonts w:ascii="Calibri" w:hAnsi="Calibri" w:cs="Calibri"/>
            <w:sz w:val="24"/>
            <w:szCs w:val="24"/>
          </w:rPr>
          <w:t>here</w:t>
        </w:r>
      </w:hyperlink>
      <w:r w:rsidRPr="00FA580D">
        <w:rPr>
          <w:rFonts w:ascii="Calibri" w:hAnsi="Calibri" w:cs="Calibri"/>
          <w:sz w:val="24"/>
          <w:szCs w:val="24"/>
        </w:rPr>
        <w:t>.</w:t>
      </w:r>
    </w:p>
    <w:p w14:paraId="097CC3B0" w14:textId="3F502D3D" w:rsidR="00FA580D" w:rsidRPr="00FA580D" w:rsidRDefault="00FA580D" w:rsidP="00552991">
      <w:pPr>
        <w:rPr>
          <w:rFonts w:ascii="Calibri" w:hAnsi="Calibri" w:cstheme="majorHAnsi"/>
          <w:b/>
          <w:bCs/>
          <w:u w:val="single"/>
        </w:rPr>
      </w:pPr>
      <w:r w:rsidRPr="00FA580D">
        <w:rPr>
          <w:rFonts w:ascii="Calibri" w:hAnsi="Calibri" w:cstheme="majorHAnsi"/>
          <w:b/>
          <w:bCs/>
          <w:u w:val="single"/>
        </w:rPr>
        <w:t xml:space="preserve">Student </w:t>
      </w:r>
      <w:r w:rsidR="00114236">
        <w:rPr>
          <w:rFonts w:ascii="Calibri" w:hAnsi="Calibri" w:cstheme="majorHAnsi"/>
          <w:b/>
          <w:bCs/>
          <w:u w:val="single"/>
        </w:rPr>
        <w:t>Debt Affects the Housing Market</w:t>
      </w:r>
      <w:r w:rsidRPr="00FA580D">
        <w:rPr>
          <w:rFonts w:ascii="Calibri" w:hAnsi="Calibri" w:cstheme="majorHAnsi"/>
          <w:b/>
          <w:bCs/>
          <w:u w:val="single"/>
        </w:rPr>
        <w:t xml:space="preserve"> </w:t>
      </w:r>
    </w:p>
    <w:p w14:paraId="49CE4DF9" w14:textId="37233407" w:rsidR="00552991" w:rsidRPr="00FA580D" w:rsidRDefault="00552991" w:rsidP="00552991">
      <w:pPr>
        <w:rPr>
          <w:rFonts w:ascii="Calibri" w:hAnsi="Calibri" w:cstheme="majorHAnsi"/>
          <w:bCs/>
        </w:rPr>
      </w:pPr>
      <w:r w:rsidRPr="00FA580D">
        <w:rPr>
          <w:rFonts w:ascii="Calibri" w:hAnsi="Calibri" w:cstheme="majorHAnsi"/>
          <w:bCs/>
        </w:rPr>
        <w:t xml:space="preserve">In </w:t>
      </w:r>
      <w:hyperlink r:id="rId23" w:history="1">
        <w:r w:rsidRPr="00FA580D">
          <w:rPr>
            <w:rStyle w:val="Hyperlink"/>
            <w:rFonts w:ascii="Calibri" w:hAnsi="Calibri" w:cstheme="majorHAnsi"/>
            <w:bCs/>
          </w:rPr>
          <w:t>“So You Make $100,000? It Still Might Not Be Enough to Buy a Home,”</w:t>
        </w:r>
      </w:hyperlink>
      <w:r w:rsidRPr="00FA580D">
        <w:rPr>
          <w:rFonts w:ascii="Calibri" w:hAnsi="Calibri" w:cstheme="majorHAnsi"/>
          <w:bCs/>
        </w:rPr>
        <w:t xml:space="preserve"> </w:t>
      </w:r>
      <w:r w:rsidR="00342080" w:rsidRPr="00FA580D">
        <w:rPr>
          <w:rFonts w:ascii="Calibri" w:hAnsi="Calibri" w:cstheme="majorHAnsi"/>
          <w:bCs/>
        </w:rPr>
        <w:t xml:space="preserve">* </w:t>
      </w:r>
      <w:r w:rsidR="0080775B" w:rsidRPr="00FA580D">
        <w:rPr>
          <w:rFonts w:ascii="Calibri" w:hAnsi="Calibri" w:cstheme="majorHAnsi"/>
          <w:bCs/>
          <w:i/>
        </w:rPr>
        <w:t>The Wall Street Journal</w:t>
      </w:r>
      <w:r w:rsidR="0080775B" w:rsidRPr="00FA580D">
        <w:rPr>
          <w:rFonts w:ascii="Calibri" w:hAnsi="Calibri" w:cstheme="majorHAnsi"/>
          <w:bCs/>
        </w:rPr>
        <w:t xml:space="preserve"> </w:t>
      </w:r>
      <w:r w:rsidR="0073629B" w:rsidRPr="00FA580D">
        <w:rPr>
          <w:rFonts w:ascii="Calibri" w:hAnsi="Calibri" w:cstheme="majorHAnsi"/>
          <w:bCs/>
        </w:rPr>
        <w:t xml:space="preserve">recently </w:t>
      </w:r>
      <w:r w:rsidR="009A04E1">
        <w:rPr>
          <w:rFonts w:ascii="Calibri" w:hAnsi="Calibri" w:cstheme="majorHAnsi"/>
          <w:bCs/>
        </w:rPr>
        <w:t>looked</w:t>
      </w:r>
      <w:r w:rsidR="00D24296">
        <w:rPr>
          <w:rFonts w:ascii="Calibri" w:hAnsi="Calibri" w:cstheme="majorHAnsi"/>
          <w:bCs/>
        </w:rPr>
        <w:t xml:space="preserve"> at</w:t>
      </w:r>
      <w:r w:rsidRPr="00FA580D">
        <w:rPr>
          <w:rFonts w:ascii="Calibri" w:hAnsi="Calibri" w:cstheme="majorHAnsi"/>
          <w:bCs/>
        </w:rPr>
        <w:t xml:space="preserve"> the increase</w:t>
      </w:r>
      <w:r w:rsidR="00114236">
        <w:rPr>
          <w:rFonts w:ascii="Calibri" w:hAnsi="Calibri" w:cstheme="majorHAnsi"/>
          <w:bCs/>
        </w:rPr>
        <w:t xml:space="preserve"> in the number of</w:t>
      </w:r>
      <w:r w:rsidR="00D24296">
        <w:rPr>
          <w:rFonts w:ascii="Calibri" w:hAnsi="Calibri" w:cstheme="majorHAnsi"/>
          <w:bCs/>
        </w:rPr>
        <w:t xml:space="preserve"> </w:t>
      </w:r>
      <w:r w:rsidRPr="00FA580D">
        <w:rPr>
          <w:rFonts w:ascii="Calibri" w:hAnsi="Calibri" w:cstheme="majorHAnsi"/>
          <w:bCs/>
        </w:rPr>
        <w:t>six-figure-income families who rent instead of buy a home: “</w:t>
      </w:r>
      <w:r w:rsidR="009A04E1">
        <w:rPr>
          <w:rFonts w:ascii="Calibri" w:hAnsi="Calibri" w:cstheme="majorHAnsi"/>
          <w:bCs/>
        </w:rPr>
        <w:t>S</w:t>
      </w:r>
      <w:r w:rsidRPr="00FA580D">
        <w:rPr>
          <w:rFonts w:ascii="Calibri" w:hAnsi="Calibri" w:cstheme="majorHAnsi"/>
          <w:bCs/>
        </w:rPr>
        <w:t>tudent debt and meager savings cloud their financial future</w:t>
      </w:r>
      <w:r w:rsidR="008F0ED6">
        <w:rPr>
          <w:rFonts w:ascii="Calibri" w:hAnsi="Calibri" w:cstheme="majorHAnsi"/>
          <w:bCs/>
        </w:rPr>
        <w:t>,</w:t>
      </w:r>
      <w:r w:rsidRPr="00FA580D">
        <w:rPr>
          <w:rFonts w:ascii="Calibri" w:hAnsi="Calibri" w:cstheme="majorHAnsi"/>
          <w:bCs/>
        </w:rPr>
        <w:t xml:space="preserve">” </w:t>
      </w:r>
      <w:r w:rsidR="008F0ED6">
        <w:rPr>
          <w:rFonts w:ascii="Calibri" w:hAnsi="Calibri" w:cstheme="majorHAnsi"/>
          <w:bCs/>
        </w:rPr>
        <w:t xml:space="preserve">the story said. </w:t>
      </w:r>
      <w:r w:rsidR="00277707">
        <w:rPr>
          <w:rFonts w:ascii="Calibri" w:hAnsi="Calibri" w:cstheme="majorHAnsi"/>
          <w:bCs/>
        </w:rPr>
        <w:t xml:space="preserve"> T</w:t>
      </w:r>
      <w:r w:rsidRPr="00FA580D">
        <w:rPr>
          <w:rFonts w:ascii="Calibri" w:hAnsi="Calibri" w:cstheme="majorHAnsi"/>
          <w:bCs/>
        </w:rPr>
        <w:t xml:space="preserve">he article </w:t>
      </w:r>
      <w:r w:rsidR="00342080" w:rsidRPr="00FA580D">
        <w:rPr>
          <w:rFonts w:ascii="Calibri" w:hAnsi="Calibri" w:cstheme="majorHAnsi"/>
          <w:bCs/>
        </w:rPr>
        <w:t>explain</w:t>
      </w:r>
      <w:r w:rsidR="009A04E1">
        <w:rPr>
          <w:rFonts w:ascii="Calibri" w:hAnsi="Calibri" w:cstheme="majorHAnsi"/>
          <w:bCs/>
        </w:rPr>
        <w:t>ed</w:t>
      </w:r>
      <w:r w:rsidR="00342080" w:rsidRPr="00FA580D">
        <w:rPr>
          <w:rFonts w:ascii="Calibri" w:hAnsi="Calibri" w:cstheme="majorHAnsi"/>
          <w:bCs/>
        </w:rPr>
        <w:t xml:space="preserve"> how student debt </w:t>
      </w:r>
      <w:r w:rsidR="009A04E1">
        <w:rPr>
          <w:rFonts w:ascii="Calibri" w:hAnsi="Calibri" w:cstheme="majorHAnsi"/>
          <w:bCs/>
        </w:rPr>
        <w:t>was</w:t>
      </w:r>
      <w:r w:rsidR="00342080" w:rsidRPr="00FA580D">
        <w:rPr>
          <w:rFonts w:ascii="Calibri" w:hAnsi="Calibri" w:cstheme="majorHAnsi"/>
          <w:bCs/>
        </w:rPr>
        <w:t xml:space="preserve"> closely entwined </w:t>
      </w:r>
      <w:r w:rsidR="009A04E1">
        <w:rPr>
          <w:rFonts w:ascii="Calibri" w:hAnsi="Calibri" w:cstheme="majorHAnsi"/>
          <w:bCs/>
        </w:rPr>
        <w:t>with</w:t>
      </w:r>
      <w:r w:rsidR="00342080" w:rsidRPr="00FA580D">
        <w:rPr>
          <w:rFonts w:ascii="Calibri" w:hAnsi="Calibri" w:cstheme="majorHAnsi"/>
          <w:bCs/>
        </w:rPr>
        <w:t xml:space="preserve"> the housing market: “</w:t>
      </w:r>
      <w:r w:rsidRPr="00FA580D">
        <w:rPr>
          <w:rFonts w:ascii="Calibri" w:hAnsi="Calibri" w:cstheme="majorHAnsi"/>
          <w:bCs/>
        </w:rPr>
        <w:t>There is a connection between student loans and the housing bust, which isn’t lost on young home buyers. Many students took out loans because the housing crisis wiped out the equity in their parents’ homes that would have helped pay for college. Since then the amount of student debt outstanding has tripled, to more than $1.6 trillion. A couple of years ago Fannie Mae, the government-sponsored mortgage giant, made it easier for borrowers with higher debt levels to qualify for a mortgage, though recently Fannie tightened its lending standards.</w:t>
      </w:r>
      <w:r w:rsidR="00342080" w:rsidRPr="00FA580D">
        <w:rPr>
          <w:rFonts w:ascii="Calibri" w:hAnsi="Calibri" w:cstheme="majorHAnsi"/>
          <w:bCs/>
        </w:rPr>
        <w:t>”</w:t>
      </w:r>
    </w:p>
    <w:p w14:paraId="55FADE2B" w14:textId="7BDFAE67" w:rsidR="00342080" w:rsidRDefault="00342080" w:rsidP="00552991">
      <w:pPr>
        <w:rPr>
          <w:rFonts w:ascii="Calibri" w:hAnsi="Calibri" w:cstheme="majorHAnsi"/>
          <w:bCs/>
        </w:rPr>
      </w:pPr>
      <w:r w:rsidRPr="00FA580D">
        <w:rPr>
          <w:rFonts w:ascii="Calibri" w:hAnsi="Calibri" w:cstheme="majorHAnsi"/>
          <w:bCs/>
        </w:rPr>
        <w:t>*Access to this article requires a WSJ subscription.</w:t>
      </w:r>
    </w:p>
    <w:p w14:paraId="11E86F13" w14:textId="77777777" w:rsidR="009E1751" w:rsidRPr="00FA580D" w:rsidRDefault="009E1751" w:rsidP="00AC6A11">
      <w:pPr>
        <w:rPr>
          <w:rFonts w:ascii="Calibri" w:hAnsi="Calibri" w:cstheme="majorHAnsi"/>
          <w:b/>
          <w:bCs/>
          <w:u w:val="single"/>
        </w:rPr>
      </w:pPr>
    </w:p>
    <w:p w14:paraId="0FC0BC59" w14:textId="77777777" w:rsidR="00AC6A11" w:rsidRPr="00FA580D" w:rsidRDefault="00AC6A11" w:rsidP="00AC6A11">
      <w:pPr>
        <w:rPr>
          <w:rFonts w:ascii="Calibri" w:hAnsi="Calibri" w:cstheme="majorHAnsi"/>
          <w:bCs/>
        </w:rPr>
      </w:pPr>
      <w:r w:rsidRPr="00FA580D">
        <w:rPr>
          <w:rFonts w:ascii="Calibri" w:hAnsi="Calibri" w:cstheme="majorHAnsi"/>
          <w:b/>
          <w:bCs/>
          <w:u w:val="single"/>
        </w:rPr>
        <w:t>Student Loan Default Rate Continues to Decline</w:t>
      </w:r>
      <w:r w:rsidRPr="00FA580D">
        <w:rPr>
          <w:rFonts w:ascii="Calibri" w:hAnsi="Calibri" w:cstheme="majorHAnsi"/>
          <w:bCs/>
        </w:rPr>
        <w:t xml:space="preserve"> </w:t>
      </w:r>
    </w:p>
    <w:p w14:paraId="70066949" w14:textId="2B222F33" w:rsidR="00AC6A11" w:rsidRPr="00FA580D" w:rsidRDefault="00AC6A11" w:rsidP="00AC6A11">
      <w:pPr>
        <w:rPr>
          <w:rFonts w:ascii="Calibri" w:hAnsi="Calibri" w:cstheme="majorHAnsi"/>
          <w:bCs/>
        </w:rPr>
      </w:pPr>
      <w:r w:rsidRPr="00FA580D">
        <w:rPr>
          <w:rFonts w:ascii="Calibri" w:hAnsi="Calibri" w:cstheme="majorHAnsi"/>
          <w:bCs/>
        </w:rPr>
        <w:t xml:space="preserve">On Sept. 26, Andrew Kreighbaum of </w:t>
      </w:r>
      <w:r w:rsidR="00D24296" w:rsidRPr="00D24296">
        <w:rPr>
          <w:rFonts w:ascii="Calibri" w:hAnsi="Calibri" w:cstheme="majorHAnsi"/>
          <w:bCs/>
        </w:rPr>
        <w:t>InsideHigher</w:t>
      </w:r>
      <w:r w:rsidRPr="00D24296">
        <w:rPr>
          <w:rFonts w:ascii="Calibri" w:hAnsi="Calibri" w:cstheme="majorHAnsi"/>
          <w:bCs/>
        </w:rPr>
        <w:t>Ed</w:t>
      </w:r>
      <w:r w:rsidR="00D24296" w:rsidRPr="00D24296">
        <w:rPr>
          <w:rFonts w:ascii="Calibri" w:hAnsi="Calibri" w:cstheme="majorHAnsi"/>
          <w:bCs/>
        </w:rPr>
        <w:t>.com</w:t>
      </w:r>
      <w:r w:rsidRPr="00FA580D">
        <w:rPr>
          <w:rFonts w:ascii="Calibri" w:hAnsi="Calibri" w:cstheme="majorHAnsi"/>
          <w:bCs/>
        </w:rPr>
        <w:t xml:space="preserve"> reviewed the </w:t>
      </w:r>
      <w:hyperlink r:id="rId24" w:history="1">
        <w:r w:rsidRPr="00FA580D">
          <w:rPr>
            <w:rStyle w:val="Hyperlink"/>
            <w:rFonts w:ascii="Calibri" w:hAnsi="Calibri" w:cstheme="majorHAnsi"/>
            <w:bCs/>
          </w:rPr>
          <w:t>new data released from the U.S. Department of Education</w:t>
        </w:r>
      </w:hyperlink>
      <w:r w:rsidRPr="00FA580D">
        <w:rPr>
          <w:rFonts w:ascii="Calibri" w:hAnsi="Calibri" w:cstheme="majorHAnsi"/>
          <w:bCs/>
        </w:rPr>
        <w:t>: “the share of borrowers defaulting on their student loans has declined for the sixth straight year.”</w:t>
      </w:r>
    </w:p>
    <w:p w14:paraId="4102163F" w14:textId="77777777" w:rsidR="00AC6A11" w:rsidRPr="00FA580D" w:rsidRDefault="00AC6A11" w:rsidP="00AC6A11">
      <w:pPr>
        <w:rPr>
          <w:rFonts w:ascii="Calibri" w:hAnsi="Calibri"/>
        </w:rPr>
      </w:pPr>
    </w:p>
    <w:p w14:paraId="081C4B21" w14:textId="77777777" w:rsidR="00AC6A11" w:rsidRPr="00FA580D" w:rsidRDefault="00AC6A11" w:rsidP="00AC6A11">
      <w:pPr>
        <w:rPr>
          <w:rFonts w:ascii="Calibri" w:hAnsi="Calibri"/>
        </w:rPr>
      </w:pPr>
      <w:r w:rsidRPr="00FA580D">
        <w:rPr>
          <w:rFonts w:ascii="Calibri" w:hAnsi="Calibri"/>
          <w:b/>
          <w:u w:val="single"/>
        </w:rPr>
        <w:t>Free Tuition at Public Colleges in New Mexico?</w:t>
      </w:r>
      <w:r w:rsidRPr="00FA580D">
        <w:rPr>
          <w:rFonts w:ascii="Calibri" w:hAnsi="Calibri"/>
        </w:rPr>
        <w:t xml:space="preserve"> </w:t>
      </w:r>
    </w:p>
    <w:p w14:paraId="407AD51B" w14:textId="77777777" w:rsidR="00AC6A11" w:rsidRPr="00FA580D" w:rsidRDefault="00AC6A11" w:rsidP="00AC6A11">
      <w:pPr>
        <w:rPr>
          <w:rFonts w:ascii="Calibri" w:hAnsi="Calibri"/>
        </w:rPr>
      </w:pPr>
      <w:r w:rsidRPr="00FA580D">
        <w:rPr>
          <w:rFonts w:ascii="Calibri" w:hAnsi="Calibri"/>
        </w:rPr>
        <w:t>New Mexico governor Michelle Lujan Grisham discussed the proposal to make all public colleges in the state tuition free on NPR's </w:t>
      </w:r>
      <w:hyperlink r:id="rId25" w:tgtFrame="_blank" w:history="1">
        <w:r w:rsidRPr="00FA580D">
          <w:rPr>
            <w:rStyle w:val="Hyperlink"/>
            <w:rFonts w:ascii="Calibri" w:hAnsi="Calibri"/>
            <w:bCs/>
            <w:i/>
            <w:iCs/>
          </w:rPr>
          <w:t>All Things Considered</w:t>
        </w:r>
      </w:hyperlink>
      <w:r w:rsidRPr="00FA580D">
        <w:rPr>
          <w:rFonts w:ascii="Calibri" w:hAnsi="Calibri"/>
        </w:rPr>
        <w:t>.</w:t>
      </w:r>
    </w:p>
    <w:p w14:paraId="6101216D" w14:textId="77777777" w:rsidR="00491996" w:rsidRPr="00FA580D" w:rsidRDefault="00491996" w:rsidP="00491996">
      <w:pPr>
        <w:rPr>
          <w:rFonts w:ascii="Calibri" w:hAnsi="Calibri" w:cs="Calibri"/>
        </w:rPr>
      </w:pPr>
    </w:p>
    <w:p w14:paraId="2CC67ABC" w14:textId="194C87E1" w:rsidR="005C52A9" w:rsidRPr="00FA580D" w:rsidRDefault="008D0073" w:rsidP="008D0073">
      <w:pPr>
        <w:rPr>
          <w:rFonts w:ascii="Calibri" w:hAnsi="Calibri" w:cs="Calibri"/>
        </w:rPr>
      </w:pPr>
      <w:r w:rsidRPr="00FA580D">
        <w:rPr>
          <w:rFonts w:ascii="Calibri" w:hAnsi="Calibri" w:cs="Calibri"/>
          <w:b/>
          <w:u w:val="single"/>
        </w:rPr>
        <w:t>Veterinary Debt in the Spotlight: VDI Speaker Events</w:t>
      </w:r>
    </w:p>
    <w:p w14:paraId="5E8E5657" w14:textId="719FD4CE" w:rsidR="008D0073" w:rsidRPr="00FA580D" w:rsidRDefault="008D0073" w:rsidP="008D0073">
      <w:pPr>
        <w:rPr>
          <w:rFonts w:ascii="Calibri" w:hAnsi="Calibri" w:cs="Calibri"/>
          <w:b/>
          <w:u w:val="single"/>
        </w:rPr>
      </w:pPr>
      <w:r w:rsidRPr="00FA580D">
        <w:rPr>
          <w:rFonts w:ascii="Calibri" w:hAnsi="Calibri" w:cs="Calibri"/>
        </w:rPr>
        <w:t xml:space="preserve">The Veterinary Debt Initiative </w:t>
      </w:r>
      <w:r w:rsidR="005C52A9" w:rsidRPr="00FA580D">
        <w:rPr>
          <w:rFonts w:ascii="Calibri" w:hAnsi="Calibri" w:cs="Calibri"/>
        </w:rPr>
        <w:t>(VDI)</w:t>
      </w:r>
      <w:r w:rsidRPr="00FA580D">
        <w:rPr>
          <w:rFonts w:ascii="Calibri" w:hAnsi="Calibri" w:cs="Calibri"/>
        </w:rPr>
        <w:t xml:space="preserve"> is committed to raising awareness and providing access to resources that enable pre-veterinary students, veterinary students and veterinarians to make highly informed financial decisions. Check out how VDI is leading efforts in the student debt crisis at these upcoming VDI-sponsored speaker events: </w:t>
      </w:r>
    </w:p>
    <w:p w14:paraId="70A5CD29" w14:textId="77777777" w:rsidR="008D0073" w:rsidRPr="00FA580D" w:rsidRDefault="008D0073" w:rsidP="00E66F4F">
      <w:pPr>
        <w:rPr>
          <w:rFonts w:ascii="Calibri" w:hAnsi="Calibri" w:cs="Calibri"/>
        </w:rPr>
      </w:pPr>
    </w:p>
    <w:p w14:paraId="23BC933C" w14:textId="25AC34F4" w:rsidR="008D0073" w:rsidRPr="00FA580D" w:rsidRDefault="00A90214" w:rsidP="005C52A9">
      <w:pPr>
        <w:pStyle w:val="ListParagraph"/>
        <w:numPr>
          <w:ilvl w:val="1"/>
          <w:numId w:val="41"/>
        </w:numPr>
        <w:ind w:left="1080"/>
        <w:rPr>
          <w:rFonts w:ascii="Calibri" w:hAnsi="Calibri" w:cs="Calibri"/>
        </w:rPr>
      </w:pPr>
      <w:r w:rsidRPr="00FA580D">
        <w:rPr>
          <w:rFonts w:ascii="Calibri" w:hAnsi="Calibri" w:cs="Calibri"/>
          <w:u w:val="single"/>
        </w:rPr>
        <w:t xml:space="preserve">2019 Veterinary </w:t>
      </w:r>
      <w:r w:rsidR="008D0073" w:rsidRPr="00FA580D">
        <w:rPr>
          <w:rFonts w:ascii="Calibri" w:hAnsi="Calibri" w:cs="Calibri"/>
          <w:u w:val="single"/>
        </w:rPr>
        <w:t>Wellbeing Summit</w:t>
      </w:r>
      <w:r w:rsidRPr="00FA580D">
        <w:rPr>
          <w:rFonts w:ascii="Calibri" w:hAnsi="Calibri" w:cs="Calibri"/>
          <w:u w:val="single"/>
        </w:rPr>
        <w:t>, Rosemont, IL</w:t>
      </w:r>
    </w:p>
    <w:p w14:paraId="216FE91A" w14:textId="009D498E" w:rsidR="008D0073" w:rsidRPr="00FA580D" w:rsidRDefault="0012662F" w:rsidP="0012662F">
      <w:pPr>
        <w:ind w:left="1080"/>
        <w:rPr>
          <w:rFonts w:ascii="Calibri" w:hAnsi="Calibri" w:cs="Calibri"/>
        </w:rPr>
      </w:pPr>
      <w:r w:rsidRPr="00FA580D">
        <w:rPr>
          <w:rFonts w:ascii="Calibri" w:hAnsi="Calibri" w:cs="Calibri"/>
        </w:rPr>
        <w:t xml:space="preserve">Tuesday </w:t>
      </w:r>
      <w:r w:rsidR="008D0073" w:rsidRPr="00FA580D">
        <w:rPr>
          <w:rFonts w:ascii="Calibri" w:hAnsi="Calibri" w:cs="Calibri"/>
        </w:rPr>
        <w:t>11/19/19</w:t>
      </w:r>
      <w:r w:rsidR="00A90214" w:rsidRPr="00FA580D">
        <w:rPr>
          <w:rFonts w:ascii="Calibri" w:hAnsi="Calibri" w:cs="Calibri"/>
        </w:rPr>
        <w:t xml:space="preserve"> at 4:3</w:t>
      </w:r>
      <w:r w:rsidR="008F0ED6">
        <w:rPr>
          <w:rFonts w:ascii="Calibri" w:hAnsi="Calibri" w:cs="Calibri"/>
        </w:rPr>
        <w:t>0 pm</w:t>
      </w:r>
      <w:r w:rsidR="008D0073" w:rsidRPr="00FA580D">
        <w:rPr>
          <w:rFonts w:ascii="Calibri" w:hAnsi="Calibri" w:cs="Calibri"/>
        </w:rPr>
        <w:t xml:space="preserve">: </w:t>
      </w:r>
      <w:hyperlink r:id="rId26" w:anchor="sun-vet-debt" w:history="1">
        <w:r w:rsidR="00A90214" w:rsidRPr="00FA580D">
          <w:rPr>
            <w:rStyle w:val="Hyperlink"/>
            <w:rFonts w:ascii="Calibri" w:hAnsi="Calibri" w:cs="Calibri"/>
          </w:rPr>
          <w:t>The Collaborative Approach to the Veterinary Debt Initiative</w:t>
        </w:r>
      </w:hyperlink>
    </w:p>
    <w:p w14:paraId="16DB1720" w14:textId="77777777" w:rsidR="00A90214" w:rsidRPr="00FA580D" w:rsidRDefault="00A90214" w:rsidP="005C52A9">
      <w:pPr>
        <w:rPr>
          <w:rFonts w:ascii="Calibri" w:hAnsi="Calibri" w:cs="Calibri"/>
        </w:rPr>
      </w:pPr>
    </w:p>
    <w:p w14:paraId="2D3CF3CA" w14:textId="5181F7B9" w:rsidR="00D10719" w:rsidRPr="00FA580D" w:rsidRDefault="00A90214" w:rsidP="00D10719">
      <w:pPr>
        <w:pStyle w:val="ListParagraph"/>
        <w:numPr>
          <w:ilvl w:val="1"/>
          <w:numId w:val="41"/>
        </w:numPr>
        <w:ind w:left="1080"/>
        <w:rPr>
          <w:rFonts w:ascii="Calibri" w:hAnsi="Calibri" w:cs="Calibri"/>
          <w:u w:val="single"/>
        </w:rPr>
      </w:pPr>
      <w:r w:rsidRPr="00FA580D">
        <w:rPr>
          <w:rFonts w:ascii="Calibri" w:hAnsi="Calibri" w:cs="Calibri"/>
          <w:u w:val="single"/>
        </w:rPr>
        <w:t xml:space="preserve">2020 AVMA </w:t>
      </w:r>
      <w:r w:rsidR="008D0073" w:rsidRPr="00FA580D">
        <w:rPr>
          <w:rFonts w:ascii="Calibri" w:hAnsi="Calibri" w:cs="Calibri"/>
          <w:u w:val="single"/>
        </w:rPr>
        <w:t>Veterinary Leadership Conference</w:t>
      </w:r>
      <w:r w:rsidR="00D10719" w:rsidRPr="00FA580D">
        <w:rPr>
          <w:rFonts w:ascii="Calibri" w:hAnsi="Calibri" w:cs="Calibri"/>
          <w:u w:val="single"/>
        </w:rPr>
        <w:t>, Chicago</w:t>
      </w:r>
      <w:r w:rsidRPr="00FA580D">
        <w:rPr>
          <w:rFonts w:ascii="Calibri" w:hAnsi="Calibri" w:cs="Calibri"/>
          <w:u w:val="single"/>
        </w:rPr>
        <w:t>, IL</w:t>
      </w:r>
    </w:p>
    <w:p w14:paraId="3690112F" w14:textId="38D559A8" w:rsidR="00D10719" w:rsidRPr="00FA580D" w:rsidRDefault="0012662F" w:rsidP="00D10719">
      <w:pPr>
        <w:pStyle w:val="ListParagraph"/>
        <w:ind w:left="1080"/>
        <w:rPr>
          <w:rFonts w:ascii="Calibri" w:hAnsi="Calibri" w:cs="Calibri"/>
          <w:u w:val="single"/>
        </w:rPr>
      </w:pPr>
      <w:r w:rsidRPr="00FA580D">
        <w:rPr>
          <w:rFonts w:ascii="Calibri" w:hAnsi="Calibri" w:cs="Calibri"/>
          <w:color w:val="000000"/>
        </w:rPr>
        <w:t>Friday</w:t>
      </w:r>
      <w:r w:rsidR="00D10719" w:rsidRPr="00FA580D">
        <w:rPr>
          <w:rFonts w:ascii="Calibri" w:hAnsi="Calibri" w:cs="Calibri"/>
          <w:color w:val="000000"/>
        </w:rPr>
        <w:t xml:space="preserve"> 1/10/20 at 3 pm</w:t>
      </w:r>
      <w:r w:rsidR="00A90214" w:rsidRPr="00FA580D">
        <w:rPr>
          <w:rFonts w:ascii="Calibri" w:hAnsi="Calibri" w:cs="Calibri"/>
          <w:color w:val="000000"/>
        </w:rPr>
        <w:t>:</w:t>
      </w:r>
      <w:r w:rsidR="00537B75" w:rsidRPr="00FA580D">
        <w:rPr>
          <w:rFonts w:ascii="Calibri" w:hAnsi="Calibri" w:cs="Calibri"/>
          <w:color w:val="000000"/>
        </w:rPr>
        <w:t xml:space="preserve"> </w:t>
      </w:r>
      <w:r w:rsidR="00D10719" w:rsidRPr="00FA580D">
        <w:rPr>
          <w:rFonts w:ascii="Calibri" w:hAnsi="Calibri" w:cs="Arial"/>
          <w:color w:val="000000"/>
        </w:rPr>
        <w:t>Beyond Dollars and Cents: Leadership in Student Debt Strategies</w:t>
      </w:r>
    </w:p>
    <w:p w14:paraId="63C6457C" w14:textId="21FF9012" w:rsidR="00043443" w:rsidRPr="00FA580D" w:rsidRDefault="00043443" w:rsidP="005C52A9">
      <w:pPr>
        <w:ind w:left="720" w:firstLine="360"/>
        <w:rPr>
          <w:rFonts w:ascii="Calibri" w:hAnsi="Calibri" w:cs="Calibri"/>
        </w:rPr>
      </w:pPr>
    </w:p>
    <w:p w14:paraId="774DEC5A" w14:textId="43598119" w:rsidR="00841404" w:rsidRPr="00D24296" w:rsidRDefault="00D24296" w:rsidP="00D24296">
      <w:pPr>
        <w:spacing w:before="100" w:beforeAutospacing="1" w:after="100" w:afterAutospacing="1"/>
        <w:rPr>
          <w:rFonts w:ascii="Calibri" w:hAnsi="Calibri" w:cs="Calibri"/>
        </w:rPr>
      </w:pPr>
      <w:r>
        <w:rPr>
          <w:rFonts w:ascii="Calibri" w:hAnsi="Calibri" w:cs="Calibri"/>
          <w:b/>
          <w:bCs/>
        </w:rPr>
        <w:t>  </w:t>
      </w:r>
    </w:p>
    <w:sectPr w:rsidR="00841404" w:rsidRPr="00D24296" w:rsidSect="00DC1B2E">
      <w:footerReference w:type="even" r:id="rId27"/>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D7DDE" w14:textId="77777777" w:rsidR="00C72146" w:rsidRDefault="00C72146" w:rsidP="009D47EB">
      <w:r>
        <w:separator/>
      </w:r>
    </w:p>
  </w:endnote>
  <w:endnote w:type="continuationSeparator" w:id="0">
    <w:p w14:paraId="3DAA7F15" w14:textId="77777777" w:rsidR="00C72146" w:rsidRDefault="00C72146" w:rsidP="009D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0FAF" w14:textId="77777777" w:rsidR="004C074B" w:rsidRDefault="004C074B" w:rsidP="008F1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29363" w14:textId="77777777" w:rsidR="004C074B" w:rsidRDefault="004C074B" w:rsidP="009D4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7DA5C" w14:textId="77777777" w:rsidR="004C074B" w:rsidRDefault="004C074B" w:rsidP="008F1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7F6F">
      <w:rPr>
        <w:rStyle w:val="PageNumber"/>
        <w:noProof/>
      </w:rPr>
      <w:t>3</w:t>
    </w:r>
    <w:r>
      <w:rPr>
        <w:rStyle w:val="PageNumber"/>
      </w:rPr>
      <w:fldChar w:fldCharType="end"/>
    </w:r>
  </w:p>
  <w:p w14:paraId="23923F01" w14:textId="77777777" w:rsidR="004C074B" w:rsidRDefault="004C074B" w:rsidP="009D47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B04BE" w14:textId="77777777" w:rsidR="00C72146" w:rsidRDefault="00C72146" w:rsidP="009D47EB">
      <w:r>
        <w:separator/>
      </w:r>
    </w:p>
  </w:footnote>
  <w:footnote w:type="continuationSeparator" w:id="0">
    <w:p w14:paraId="6AF47636" w14:textId="77777777" w:rsidR="00C72146" w:rsidRDefault="00C72146" w:rsidP="009D4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5A1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142240"/>
    <w:multiLevelType w:val="multilevel"/>
    <w:tmpl w:val="2D36F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9F75DE"/>
    <w:multiLevelType w:val="hybridMultilevel"/>
    <w:tmpl w:val="21C28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AD7BC8"/>
    <w:multiLevelType w:val="hybridMultilevel"/>
    <w:tmpl w:val="D00ABC52"/>
    <w:lvl w:ilvl="0" w:tplc="B90A57AC">
      <w:start w:val="1"/>
      <w:numFmt w:val="bullet"/>
      <w:lvlText w:val=""/>
      <w:lvlJc w:val="left"/>
      <w:pPr>
        <w:ind w:left="36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42DF2"/>
    <w:multiLevelType w:val="hybridMultilevel"/>
    <w:tmpl w:val="B1DA7E70"/>
    <w:lvl w:ilvl="0" w:tplc="B90A57AC">
      <w:start w:val="1"/>
      <w:numFmt w:val="bullet"/>
      <w:lvlText w:val=""/>
      <w:lvlJc w:val="left"/>
      <w:pPr>
        <w:ind w:left="36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D7E4C"/>
    <w:multiLevelType w:val="hybridMultilevel"/>
    <w:tmpl w:val="D74E7B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58B2400"/>
    <w:multiLevelType w:val="hybridMultilevel"/>
    <w:tmpl w:val="96584EC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B4846D5"/>
    <w:multiLevelType w:val="hybridMultilevel"/>
    <w:tmpl w:val="9E2A3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ED62A6"/>
    <w:multiLevelType w:val="multilevel"/>
    <w:tmpl w:val="7C66B5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67EF0"/>
    <w:multiLevelType w:val="hybridMultilevel"/>
    <w:tmpl w:val="196C8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5522F"/>
    <w:multiLevelType w:val="hybridMultilevel"/>
    <w:tmpl w:val="2E6410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20285C"/>
    <w:multiLevelType w:val="hybridMultilevel"/>
    <w:tmpl w:val="0D70D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A32955"/>
    <w:multiLevelType w:val="hybridMultilevel"/>
    <w:tmpl w:val="977287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3A1D31"/>
    <w:multiLevelType w:val="hybridMultilevel"/>
    <w:tmpl w:val="1BEEEB4E"/>
    <w:lvl w:ilvl="0" w:tplc="04090003">
      <w:start w:val="1"/>
      <w:numFmt w:val="bullet"/>
      <w:lvlText w:val="o"/>
      <w:lvlJc w:val="left"/>
      <w:pPr>
        <w:ind w:left="135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28D9486B"/>
    <w:multiLevelType w:val="hybridMultilevel"/>
    <w:tmpl w:val="B7F25B28"/>
    <w:lvl w:ilvl="0" w:tplc="B90A57AC">
      <w:start w:val="1"/>
      <w:numFmt w:val="bullet"/>
      <w:lvlText w:val=""/>
      <w:lvlJc w:val="left"/>
      <w:pPr>
        <w:ind w:left="360" w:hanging="360"/>
      </w:pPr>
      <w:rPr>
        <w:rFonts w:ascii="Symbol" w:hAnsi="Symbol" w:hint="default"/>
        <w:color w:val="0D0D0D" w:themeColor="text1" w:themeTint="F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387D7B"/>
    <w:multiLevelType w:val="hybridMultilevel"/>
    <w:tmpl w:val="E3D401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6D02C0"/>
    <w:multiLevelType w:val="hybridMultilevel"/>
    <w:tmpl w:val="5DFA9B5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B57946"/>
    <w:multiLevelType w:val="hybridMultilevel"/>
    <w:tmpl w:val="82685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92770D"/>
    <w:multiLevelType w:val="multilevel"/>
    <w:tmpl w:val="244E2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B36B80"/>
    <w:multiLevelType w:val="hybridMultilevel"/>
    <w:tmpl w:val="8A0A2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5B4A25"/>
    <w:multiLevelType w:val="hybridMultilevel"/>
    <w:tmpl w:val="150E22EA"/>
    <w:lvl w:ilvl="0" w:tplc="E8CC659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586AB5"/>
    <w:multiLevelType w:val="hybridMultilevel"/>
    <w:tmpl w:val="BBBED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065C29"/>
    <w:multiLevelType w:val="hybridMultilevel"/>
    <w:tmpl w:val="AB6002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36BAB"/>
    <w:multiLevelType w:val="hybridMultilevel"/>
    <w:tmpl w:val="B852D99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470339"/>
    <w:multiLevelType w:val="hybridMultilevel"/>
    <w:tmpl w:val="936E6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581CA8"/>
    <w:multiLevelType w:val="hybridMultilevel"/>
    <w:tmpl w:val="31C47B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A1F53"/>
    <w:multiLevelType w:val="hybridMultilevel"/>
    <w:tmpl w:val="480C6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6624F"/>
    <w:multiLevelType w:val="hybridMultilevel"/>
    <w:tmpl w:val="449EE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3E2568"/>
    <w:multiLevelType w:val="hybridMultilevel"/>
    <w:tmpl w:val="2454F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A84132"/>
    <w:multiLevelType w:val="hybridMultilevel"/>
    <w:tmpl w:val="C32C1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1" w15:restartNumberingAfterBreak="0">
    <w:nsid w:val="5B36615B"/>
    <w:multiLevelType w:val="hybridMultilevel"/>
    <w:tmpl w:val="55DAE3D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066E22"/>
    <w:multiLevelType w:val="hybridMultilevel"/>
    <w:tmpl w:val="971232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9554B"/>
    <w:multiLevelType w:val="hybridMultilevel"/>
    <w:tmpl w:val="096E1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840F52"/>
    <w:multiLevelType w:val="hybridMultilevel"/>
    <w:tmpl w:val="C1708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151321"/>
    <w:multiLevelType w:val="hybridMultilevel"/>
    <w:tmpl w:val="0EA88628"/>
    <w:lvl w:ilvl="0" w:tplc="04090003">
      <w:start w:val="1"/>
      <w:numFmt w:val="bullet"/>
      <w:lvlText w:val="o"/>
      <w:lvlJc w:val="left"/>
      <w:pPr>
        <w:ind w:left="1080" w:hanging="360"/>
      </w:pPr>
      <w:rPr>
        <w:rFonts w:ascii="Courier New" w:hAnsi="Courier New" w:hint="default"/>
        <w:color w:val="0D0D0D" w:themeColor="text1" w:themeTint="F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B94F80"/>
    <w:multiLevelType w:val="hybridMultilevel"/>
    <w:tmpl w:val="A078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137870"/>
    <w:multiLevelType w:val="hybridMultilevel"/>
    <w:tmpl w:val="F342E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632451"/>
    <w:multiLevelType w:val="hybridMultilevel"/>
    <w:tmpl w:val="C15EC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392C06"/>
    <w:multiLevelType w:val="hybridMultilevel"/>
    <w:tmpl w:val="4DE27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C94D99"/>
    <w:multiLevelType w:val="hybridMultilevel"/>
    <w:tmpl w:val="3CF8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BC2952"/>
    <w:multiLevelType w:val="hybridMultilevel"/>
    <w:tmpl w:val="B3487B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F952DC"/>
    <w:multiLevelType w:val="hybridMultilevel"/>
    <w:tmpl w:val="0DD03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7"/>
  </w:num>
  <w:num w:numId="2">
    <w:abstractNumId w:val="36"/>
  </w:num>
  <w:num w:numId="3">
    <w:abstractNumId w:val="40"/>
  </w:num>
  <w:num w:numId="4">
    <w:abstractNumId w:val="9"/>
  </w:num>
  <w:num w:numId="5">
    <w:abstractNumId w:val="19"/>
  </w:num>
  <w:num w:numId="6">
    <w:abstractNumId w:val="33"/>
  </w:num>
  <w:num w:numId="7">
    <w:abstractNumId w:val="15"/>
  </w:num>
  <w:num w:numId="8">
    <w:abstractNumId w:val="21"/>
  </w:num>
  <w:num w:numId="9">
    <w:abstractNumId w:val="14"/>
  </w:num>
  <w:num w:numId="10">
    <w:abstractNumId w:val="34"/>
  </w:num>
  <w:num w:numId="11">
    <w:abstractNumId w:val="11"/>
  </w:num>
  <w:num w:numId="12">
    <w:abstractNumId w:val="42"/>
  </w:num>
  <w:num w:numId="13">
    <w:abstractNumId w:val="16"/>
  </w:num>
  <w:num w:numId="14">
    <w:abstractNumId w:val="12"/>
  </w:num>
  <w:num w:numId="15">
    <w:abstractNumId w:val="37"/>
  </w:num>
  <w:num w:numId="16">
    <w:abstractNumId w:val="0"/>
  </w:num>
  <w:num w:numId="17">
    <w:abstractNumId w:val="5"/>
  </w:num>
  <w:num w:numId="18">
    <w:abstractNumId w:val="4"/>
  </w:num>
  <w:num w:numId="19">
    <w:abstractNumId w:val="35"/>
  </w:num>
  <w:num w:numId="20">
    <w:abstractNumId w:val="26"/>
  </w:num>
  <w:num w:numId="21">
    <w:abstractNumId w:val="24"/>
  </w:num>
  <w:num w:numId="22">
    <w:abstractNumId w:val="29"/>
  </w:num>
  <w:num w:numId="23">
    <w:abstractNumId w:val="32"/>
  </w:num>
  <w:num w:numId="24">
    <w:abstractNumId w:val="39"/>
  </w:num>
  <w:num w:numId="25">
    <w:abstractNumId w:val="13"/>
  </w:num>
  <w:num w:numId="26">
    <w:abstractNumId w:val="3"/>
  </w:num>
  <w:num w:numId="27">
    <w:abstractNumId w:val="41"/>
  </w:num>
  <w:num w:numId="28">
    <w:abstractNumId w:val="17"/>
  </w:num>
  <w:num w:numId="29">
    <w:abstractNumId w:val="8"/>
  </w:num>
  <w:num w:numId="30">
    <w:abstractNumId w:val="38"/>
  </w:num>
  <w:num w:numId="31">
    <w:abstractNumId w:val="28"/>
  </w:num>
  <w:num w:numId="32">
    <w:abstractNumId w:val="18"/>
  </w:num>
  <w:num w:numId="33">
    <w:abstractNumId w:val="6"/>
  </w:num>
  <w:num w:numId="34">
    <w:abstractNumId w:val="25"/>
  </w:num>
  <w:num w:numId="35">
    <w:abstractNumId w:val="31"/>
  </w:num>
  <w:num w:numId="36">
    <w:abstractNumId w:val="22"/>
  </w:num>
  <w:num w:numId="37">
    <w:abstractNumId w:val="23"/>
  </w:num>
  <w:num w:numId="38">
    <w:abstractNumId w:val="30"/>
  </w:num>
  <w:num w:numId="39">
    <w:abstractNumId w:val="20"/>
  </w:num>
  <w:num w:numId="40">
    <w:abstractNumId w:val="10"/>
  </w:num>
  <w:num w:numId="41">
    <w:abstractNumId w:val="7"/>
  </w:num>
  <w:num w:numId="42">
    <w:abstractNumId w:val="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15"/>
    <w:rsid w:val="00024403"/>
    <w:rsid w:val="000263E4"/>
    <w:rsid w:val="00027DD9"/>
    <w:rsid w:val="00033B66"/>
    <w:rsid w:val="00041301"/>
    <w:rsid w:val="00041FDF"/>
    <w:rsid w:val="0004253C"/>
    <w:rsid w:val="00043443"/>
    <w:rsid w:val="00061166"/>
    <w:rsid w:val="000626DF"/>
    <w:rsid w:val="00064E4D"/>
    <w:rsid w:val="000663BC"/>
    <w:rsid w:val="00076902"/>
    <w:rsid w:val="00084DE7"/>
    <w:rsid w:val="000A5252"/>
    <w:rsid w:val="000A5694"/>
    <w:rsid w:val="000A594F"/>
    <w:rsid w:val="000A5FE1"/>
    <w:rsid w:val="000B36FC"/>
    <w:rsid w:val="000B4944"/>
    <w:rsid w:val="000B4B01"/>
    <w:rsid w:val="000B4F0C"/>
    <w:rsid w:val="000D152F"/>
    <w:rsid w:val="000D1A2C"/>
    <w:rsid w:val="000F0C9A"/>
    <w:rsid w:val="000F71FA"/>
    <w:rsid w:val="00105F81"/>
    <w:rsid w:val="00112F07"/>
    <w:rsid w:val="00114236"/>
    <w:rsid w:val="001152AA"/>
    <w:rsid w:val="00120C09"/>
    <w:rsid w:val="001221D6"/>
    <w:rsid w:val="0012662F"/>
    <w:rsid w:val="00134612"/>
    <w:rsid w:val="00134DEC"/>
    <w:rsid w:val="001413A9"/>
    <w:rsid w:val="00147373"/>
    <w:rsid w:val="0017634A"/>
    <w:rsid w:val="00186C21"/>
    <w:rsid w:val="00187534"/>
    <w:rsid w:val="001954BD"/>
    <w:rsid w:val="001A74F0"/>
    <w:rsid w:val="001B04BB"/>
    <w:rsid w:val="001D2618"/>
    <w:rsid w:val="001D7557"/>
    <w:rsid w:val="001D7910"/>
    <w:rsid w:val="001E383D"/>
    <w:rsid w:val="002040D1"/>
    <w:rsid w:val="00205106"/>
    <w:rsid w:val="002312CC"/>
    <w:rsid w:val="00240C68"/>
    <w:rsid w:val="002515DD"/>
    <w:rsid w:val="0026009F"/>
    <w:rsid w:val="00263C45"/>
    <w:rsid w:val="00265057"/>
    <w:rsid w:val="002650D5"/>
    <w:rsid w:val="00265500"/>
    <w:rsid w:val="00277707"/>
    <w:rsid w:val="002807D4"/>
    <w:rsid w:val="0028591B"/>
    <w:rsid w:val="00290D5C"/>
    <w:rsid w:val="0029113D"/>
    <w:rsid w:val="002B5978"/>
    <w:rsid w:val="002B6070"/>
    <w:rsid w:val="002C17BD"/>
    <w:rsid w:val="002E00F0"/>
    <w:rsid w:val="002E7879"/>
    <w:rsid w:val="00300731"/>
    <w:rsid w:val="00301646"/>
    <w:rsid w:val="00307DF5"/>
    <w:rsid w:val="00316A4C"/>
    <w:rsid w:val="003259D9"/>
    <w:rsid w:val="003313A3"/>
    <w:rsid w:val="0033398A"/>
    <w:rsid w:val="00336AC6"/>
    <w:rsid w:val="00342080"/>
    <w:rsid w:val="00345557"/>
    <w:rsid w:val="0035218D"/>
    <w:rsid w:val="00363BC4"/>
    <w:rsid w:val="00371444"/>
    <w:rsid w:val="0037463D"/>
    <w:rsid w:val="003860A4"/>
    <w:rsid w:val="00395344"/>
    <w:rsid w:val="003A0215"/>
    <w:rsid w:val="003A31A2"/>
    <w:rsid w:val="003A3899"/>
    <w:rsid w:val="003B1DFC"/>
    <w:rsid w:val="003B5121"/>
    <w:rsid w:val="003D0B7B"/>
    <w:rsid w:val="003D2165"/>
    <w:rsid w:val="003F0CEC"/>
    <w:rsid w:val="003F4B17"/>
    <w:rsid w:val="003F6522"/>
    <w:rsid w:val="003F7863"/>
    <w:rsid w:val="00401085"/>
    <w:rsid w:val="00401B8F"/>
    <w:rsid w:val="00401C90"/>
    <w:rsid w:val="00402D6F"/>
    <w:rsid w:val="00417A1D"/>
    <w:rsid w:val="00422E49"/>
    <w:rsid w:val="00423C57"/>
    <w:rsid w:val="00425471"/>
    <w:rsid w:val="004271F7"/>
    <w:rsid w:val="00446103"/>
    <w:rsid w:val="00454C97"/>
    <w:rsid w:val="004604A5"/>
    <w:rsid w:val="00471F41"/>
    <w:rsid w:val="00474B03"/>
    <w:rsid w:val="00476D44"/>
    <w:rsid w:val="00491996"/>
    <w:rsid w:val="004A4959"/>
    <w:rsid w:val="004B1795"/>
    <w:rsid w:val="004B426E"/>
    <w:rsid w:val="004B5790"/>
    <w:rsid w:val="004C074B"/>
    <w:rsid w:val="004D2FD7"/>
    <w:rsid w:val="004E538D"/>
    <w:rsid w:val="004E6B0F"/>
    <w:rsid w:val="004E7D53"/>
    <w:rsid w:val="004F13FA"/>
    <w:rsid w:val="00513A99"/>
    <w:rsid w:val="00522222"/>
    <w:rsid w:val="005234AC"/>
    <w:rsid w:val="00524353"/>
    <w:rsid w:val="00526D3B"/>
    <w:rsid w:val="00527FB3"/>
    <w:rsid w:val="00531102"/>
    <w:rsid w:val="00533951"/>
    <w:rsid w:val="0053417F"/>
    <w:rsid w:val="00537B75"/>
    <w:rsid w:val="00552991"/>
    <w:rsid w:val="005556CA"/>
    <w:rsid w:val="005604DF"/>
    <w:rsid w:val="005770F2"/>
    <w:rsid w:val="00582B3B"/>
    <w:rsid w:val="005832C8"/>
    <w:rsid w:val="00585784"/>
    <w:rsid w:val="005A040C"/>
    <w:rsid w:val="005A0709"/>
    <w:rsid w:val="005B2E7B"/>
    <w:rsid w:val="005C52A9"/>
    <w:rsid w:val="005C5E33"/>
    <w:rsid w:val="005C676C"/>
    <w:rsid w:val="005F327A"/>
    <w:rsid w:val="005F3744"/>
    <w:rsid w:val="00604689"/>
    <w:rsid w:val="00604939"/>
    <w:rsid w:val="00622458"/>
    <w:rsid w:val="00627FEC"/>
    <w:rsid w:val="006565BD"/>
    <w:rsid w:val="00660527"/>
    <w:rsid w:val="0068457E"/>
    <w:rsid w:val="00691686"/>
    <w:rsid w:val="006A37B4"/>
    <w:rsid w:val="006A4059"/>
    <w:rsid w:val="006A7347"/>
    <w:rsid w:val="006B266E"/>
    <w:rsid w:val="006B4C74"/>
    <w:rsid w:val="006C0E0F"/>
    <w:rsid w:val="006D0A05"/>
    <w:rsid w:val="006D3D3F"/>
    <w:rsid w:val="006D437F"/>
    <w:rsid w:val="006D60D0"/>
    <w:rsid w:val="006D74CA"/>
    <w:rsid w:val="006D7ECB"/>
    <w:rsid w:val="006E2B0D"/>
    <w:rsid w:val="006E51FE"/>
    <w:rsid w:val="006E6A89"/>
    <w:rsid w:val="006F5873"/>
    <w:rsid w:val="00712F9F"/>
    <w:rsid w:val="007130EB"/>
    <w:rsid w:val="00720CD9"/>
    <w:rsid w:val="00720F7C"/>
    <w:rsid w:val="00726059"/>
    <w:rsid w:val="00730BFC"/>
    <w:rsid w:val="007333CA"/>
    <w:rsid w:val="00734096"/>
    <w:rsid w:val="007347EB"/>
    <w:rsid w:val="0073629B"/>
    <w:rsid w:val="007366A3"/>
    <w:rsid w:val="00757CF5"/>
    <w:rsid w:val="00766B16"/>
    <w:rsid w:val="00780C67"/>
    <w:rsid w:val="00783F29"/>
    <w:rsid w:val="007A3FB5"/>
    <w:rsid w:val="007A6768"/>
    <w:rsid w:val="007B28A9"/>
    <w:rsid w:val="007B4CD9"/>
    <w:rsid w:val="007B4CE6"/>
    <w:rsid w:val="007B75DA"/>
    <w:rsid w:val="007E632D"/>
    <w:rsid w:val="0080775B"/>
    <w:rsid w:val="0080778B"/>
    <w:rsid w:val="00821F37"/>
    <w:rsid w:val="00840CB9"/>
    <w:rsid w:val="00841404"/>
    <w:rsid w:val="00857D0B"/>
    <w:rsid w:val="008779BE"/>
    <w:rsid w:val="0088154A"/>
    <w:rsid w:val="008A041C"/>
    <w:rsid w:val="008A7E53"/>
    <w:rsid w:val="008B00AB"/>
    <w:rsid w:val="008B648C"/>
    <w:rsid w:val="008C5326"/>
    <w:rsid w:val="008C5BEE"/>
    <w:rsid w:val="008D0073"/>
    <w:rsid w:val="008D2DED"/>
    <w:rsid w:val="008F0430"/>
    <w:rsid w:val="008F0ED6"/>
    <w:rsid w:val="008F1706"/>
    <w:rsid w:val="008F1DD2"/>
    <w:rsid w:val="008F5889"/>
    <w:rsid w:val="00900F52"/>
    <w:rsid w:val="00911C1C"/>
    <w:rsid w:val="009123D0"/>
    <w:rsid w:val="00920B42"/>
    <w:rsid w:val="009230B3"/>
    <w:rsid w:val="009365CF"/>
    <w:rsid w:val="0094721A"/>
    <w:rsid w:val="00950D2B"/>
    <w:rsid w:val="00956A47"/>
    <w:rsid w:val="0096537E"/>
    <w:rsid w:val="00997701"/>
    <w:rsid w:val="009A04E1"/>
    <w:rsid w:val="009B2F95"/>
    <w:rsid w:val="009B5166"/>
    <w:rsid w:val="009C005F"/>
    <w:rsid w:val="009C0FCE"/>
    <w:rsid w:val="009D47EB"/>
    <w:rsid w:val="009E0B9A"/>
    <w:rsid w:val="009E1751"/>
    <w:rsid w:val="009E322E"/>
    <w:rsid w:val="009E659F"/>
    <w:rsid w:val="009F4582"/>
    <w:rsid w:val="009F4BF7"/>
    <w:rsid w:val="009F70B7"/>
    <w:rsid w:val="00A03870"/>
    <w:rsid w:val="00A10D83"/>
    <w:rsid w:val="00A17E46"/>
    <w:rsid w:val="00A20F16"/>
    <w:rsid w:val="00A26BA9"/>
    <w:rsid w:val="00A35088"/>
    <w:rsid w:val="00A535CD"/>
    <w:rsid w:val="00A568A4"/>
    <w:rsid w:val="00A712BE"/>
    <w:rsid w:val="00A77A0E"/>
    <w:rsid w:val="00A90214"/>
    <w:rsid w:val="00A97013"/>
    <w:rsid w:val="00AA1261"/>
    <w:rsid w:val="00AA4DE3"/>
    <w:rsid w:val="00AA62FC"/>
    <w:rsid w:val="00AB09B3"/>
    <w:rsid w:val="00AB28E7"/>
    <w:rsid w:val="00AC046F"/>
    <w:rsid w:val="00AC6A11"/>
    <w:rsid w:val="00AE1407"/>
    <w:rsid w:val="00AE1855"/>
    <w:rsid w:val="00AE6742"/>
    <w:rsid w:val="00AF14C7"/>
    <w:rsid w:val="00AF6F37"/>
    <w:rsid w:val="00AF783C"/>
    <w:rsid w:val="00B15D41"/>
    <w:rsid w:val="00B16D8A"/>
    <w:rsid w:val="00B239B3"/>
    <w:rsid w:val="00B262A9"/>
    <w:rsid w:val="00B37DB6"/>
    <w:rsid w:val="00B45D43"/>
    <w:rsid w:val="00B47BB1"/>
    <w:rsid w:val="00B512B9"/>
    <w:rsid w:val="00B53804"/>
    <w:rsid w:val="00B6029A"/>
    <w:rsid w:val="00B631E3"/>
    <w:rsid w:val="00B75EC9"/>
    <w:rsid w:val="00B874A6"/>
    <w:rsid w:val="00B90F5A"/>
    <w:rsid w:val="00B9553A"/>
    <w:rsid w:val="00BA61BB"/>
    <w:rsid w:val="00BA7C85"/>
    <w:rsid w:val="00BB1AA6"/>
    <w:rsid w:val="00BB37C1"/>
    <w:rsid w:val="00BC2EC5"/>
    <w:rsid w:val="00BC3BA9"/>
    <w:rsid w:val="00BD3B9F"/>
    <w:rsid w:val="00BD3C6F"/>
    <w:rsid w:val="00BD4C87"/>
    <w:rsid w:val="00BE64CF"/>
    <w:rsid w:val="00BE660A"/>
    <w:rsid w:val="00BF2874"/>
    <w:rsid w:val="00C03894"/>
    <w:rsid w:val="00C03AF6"/>
    <w:rsid w:val="00C05B7C"/>
    <w:rsid w:val="00C15FA7"/>
    <w:rsid w:val="00C21115"/>
    <w:rsid w:val="00C2314E"/>
    <w:rsid w:val="00C34F34"/>
    <w:rsid w:val="00C459D1"/>
    <w:rsid w:val="00C47A42"/>
    <w:rsid w:val="00C5235A"/>
    <w:rsid w:val="00C52BB2"/>
    <w:rsid w:val="00C52BE6"/>
    <w:rsid w:val="00C56B9A"/>
    <w:rsid w:val="00C713BA"/>
    <w:rsid w:val="00C72146"/>
    <w:rsid w:val="00C7406C"/>
    <w:rsid w:val="00C74ED3"/>
    <w:rsid w:val="00C75498"/>
    <w:rsid w:val="00C75D8D"/>
    <w:rsid w:val="00C766D2"/>
    <w:rsid w:val="00C91AF2"/>
    <w:rsid w:val="00C91DBD"/>
    <w:rsid w:val="00C937CC"/>
    <w:rsid w:val="00CA522C"/>
    <w:rsid w:val="00CB2083"/>
    <w:rsid w:val="00CB2805"/>
    <w:rsid w:val="00CB5C47"/>
    <w:rsid w:val="00CC5E83"/>
    <w:rsid w:val="00CD041E"/>
    <w:rsid w:val="00CD3350"/>
    <w:rsid w:val="00CE0ADD"/>
    <w:rsid w:val="00CE1603"/>
    <w:rsid w:val="00D0018C"/>
    <w:rsid w:val="00D00D3A"/>
    <w:rsid w:val="00D04E72"/>
    <w:rsid w:val="00D10719"/>
    <w:rsid w:val="00D138B8"/>
    <w:rsid w:val="00D202E2"/>
    <w:rsid w:val="00D20871"/>
    <w:rsid w:val="00D20C32"/>
    <w:rsid w:val="00D24296"/>
    <w:rsid w:val="00D250D4"/>
    <w:rsid w:val="00D25CDE"/>
    <w:rsid w:val="00D36052"/>
    <w:rsid w:val="00D43E3E"/>
    <w:rsid w:val="00D47961"/>
    <w:rsid w:val="00D61AB1"/>
    <w:rsid w:val="00D66483"/>
    <w:rsid w:val="00D70223"/>
    <w:rsid w:val="00D71022"/>
    <w:rsid w:val="00D734A1"/>
    <w:rsid w:val="00D75CFB"/>
    <w:rsid w:val="00D76365"/>
    <w:rsid w:val="00D8162F"/>
    <w:rsid w:val="00D849BB"/>
    <w:rsid w:val="00D84EE3"/>
    <w:rsid w:val="00D917E6"/>
    <w:rsid w:val="00D9375D"/>
    <w:rsid w:val="00D94747"/>
    <w:rsid w:val="00D97E34"/>
    <w:rsid w:val="00DA3F1F"/>
    <w:rsid w:val="00DB0DB2"/>
    <w:rsid w:val="00DB410B"/>
    <w:rsid w:val="00DB5C35"/>
    <w:rsid w:val="00DC1B2E"/>
    <w:rsid w:val="00DC3BA5"/>
    <w:rsid w:val="00DC3E72"/>
    <w:rsid w:val="00DE176B"/>
    <w:rsid w:val="00DE33DC"/>
    <w:rsid w:val="00DF3E10"/>
    <w:rsid w:val="00DF7F1E"/>
    <w:rsid w:val="00E03BDE"/>
    <w:rsid w:val="00E31907"/>
    <w:rsid w:val="00E32510"/>
    <w:rsid w:val="00E41DC0"/>
    <w:rsid w:val="00E569CF"/>
    <w:rsid w:val="00E63C2C"/>
    <w:rsid w:val="00E66F4F"/>
    <w:rsid w:val="00E77CAA"/>
    <w:rsid w:val="00E80ADA"/>
    <w:rsid w:val="00E82899"/>
    <w:rsid w:val="00E85DB0"/>
    <w:rsid w:val="00E97CF6"/>
    <w:rsid w:val="00EA3519"/>
    <w:rsid w:val="00EA4B32"/>
    <w:rsid w:val="00EA7CD4"/>
    <w:rsid w:val="00ED179D"/>
    <w:rsid w:val="00EE1612"/>
    <w:rsid w:val="00EE35E0"/>
    <w:rsid w:val="00EF2C5E"/>
    <w:rsid w:val="00F017A0"/>
    <w:rsid w:val="00F11116"/>
    <w:rsid w:val="00F14547"/>
    <w:rsid w:val="00F1517F"/>
    <w:rsid w:val="00F2093D"/>
    <w:rsid w:val="00F21823"/>
    <w:rsid w:val="00F23F8B"/>
    <w:rsid w:val="00F44274"/>
    <w:rsid w:val="00F53AAE"/>
    <w:rsid w:val="00F6040D"/>
    <w:rsid w:val="00F650B0"/>
    <w:rsid w:val="00F66EA5"/>
    <w:rsid w:val="00F67540"/>
    <w:rsid w:val="00F7619F"/>
    <w:rsid w:val="00F822DB"/>
    <w:rsid w:val="00F8267B"/>
    <w:rsid w:val="00F91CC0"/>
    <w:rsid w:val="00F95070"/>
    <w:rsid w:val="00F96F75"/>
    <w:rsid w:val="00F97502"/>
    <w:rsid w:val="00F978EF"/>
    <w:rsid w:val="00FA1567"/>
    <w:rsid w:val="00FA2CC7"/>
    <w:rsid w:val="00FA387D"/>
    <w:rsid w:val="00FA40D7"/>
    <w:rsid w:val="00FA525B"/>
    <w:rsid w:val="00FA580D"/>
    <w:rsid w:val="00FB0564"/>
    <w:rsid w:val="00FB5A8B"/>
    <w:rsid w:val="00FC1A3C"/>
    <w:rsid w:val="00FC253B"/>
    <w:rsid w:val="00FC4D16"/>
    <w:rsid w:val="00FC67DF"/>
    <w:rsid w:val="00FD7EB5"/>
    <w:rsid w:val="00FE0106"/>
    <w:rsid w:val="00FE082D"/>
    <w:rsid w:val="00FE524F"/>
    <w:rsid w:val="00FF58A6"/>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77979"/>
  <w14:defaultImageDpi w14:val="300"/>
  <w15:docId w15:val="{621B2F45-B61B-40FB-95FD-255DF0E7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CD9"/>
    <w:rPr>
      <w:rFonts w:ascii="Times New Roman" w:eastAsia="Times New Roman" w:hAnsi="Times New Roman" w:cs="Times New Roman"/>
    </w:rPr>
  </w:style>
  <w:style w:type="paragraph" w:styleId="Heading1">
    <w:name w:val="heading 1"/>
    <w:basedOn w:val="Normal"/>
    <w:link w:val="Heading1Char"/>
    <w:uiPriority w:val="9"/>
    <w:qFormat/>
    <w:rsid w:val="0066052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734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215"/>
    <w:pPr>
      <w:spacing w:before="100" w:beforeAutospacing="1" w:after="100" w:afterAutospacing="1"/>
    </w:pPr>
    <w:rPr>
      <w:sz w:val="20"/>
      <w:szCs w:val="20"/>
    </w:rPr>
  </w:style>
  <w:style w:type="character" w:customStyle="1" w:styleId="apple-converted-space">
    <w:name w:val="apple-converted-space"/>
    <w:basedOn w:val="DefaultParagraphFont"/>
    <w:rsid w:val="003A0215"/>
  </w:style>
  <w:style w:type="character" w:styleId="Emphasis">
    <w:name w:val="Emphasis"/>
    <w:basedOn w:val="DefaultParagraphFont"/>
    <w:uiPriority w:val="20"/>
    <w:qFormat/>
    <w:rsid w:val="003A0215"/>
    <w:rPr>
      <w:i/>
      <w:iCs/>
    </w:rPr>
  </w:style>
  <w:style w:type="character" w:styleId="Strong">
    <w:name w:val="Strong"/>
    <w:basedOn w:val="DefaultParagraphFont"/>
    <w:uiPriority w:val="22"/>
    <w:qFormat/>
    <w:rsid w:val="003A0215"/>
    <w:rPr>
      <w:b/>
      <w:bCs/>
    </w:rPr>
  </w:style>
  <w:style w:type="character" w:styleId="Hyperlink">
    <w:name w:val="Hyperlink"/>
    <w:basedOn w:val="DefaultParagraphFont"/>
    <w:uiPriority w:val="99"/>
    <w:unhideWhenUsed/>
    <w:rsid w:val="003A0215"/>
    <w:rPr>
      <w:color w:val="0000FF"/>
      <w:u w:val="single"/>
    </w:rPr>
  </w:style>
  <w:style w:type="paragraph" w:styleId="ListParagraph">
    <w:name w:val="List Paragraph"/>
    <w:basedOn w:val="Normal"/>
    <w:uiPriority w:val="34"/>
    <w:qFormat/>
    <w:rsid w:val="003A0215"/>
    <w:pPr>
      <w:ind w:left="720"/>
      <w:contextualSpacing/>
    </w:pPr>
  </w:style>
  <w:style w:type="character" w:styleId="FollowedHyperlink">
    <w:name w:val="FollowedHyperlink"/>
    <w:basedOn w:val="DefaultParagraphFont"/>
    <w:uiPriority w:val="99"/>
    <w:semiHidden/>
    <w:unhideWhenUsed/>
    <w:rsid w:val="00265500"/>
    <w:rPr>
      <w:color w:val="800080" w:themeColor="followedHyperlink"/>
      <w:u w:val="single"/>
    </w:rPr>
  </w:style>
  <w:style w:type="character" w:customStyle="1" w:styleId="Heading1Char">
    <w:name w:val="Heading 1 Char"/>
    <w:basedOn w:val="DefaultParagraphFont"/>
    <w:link w:val="Heading1"/>
    <w:uiPriority w:val="9"/>
    <w:rsid w:val="00660527"/>
    <w:rPr>
      <w:rFonts w:ascii="Times New Roman" w:hAnsi="Times New Roman" w:cs="Times New Roman"/>
      <w:b/>
      <w:bCs/>
      <w:kern w:val="36"/>
      <w:sz w:val="48"/>
      <w:szCs w:val="48"/>
    </w:rPr>
  </w:style>
  <w:style w:type="paragraph" w:styleId="Footer">
    <w:name w:val="footer"/>
    <w:basedOn w:val="Normal"/>
    <w:link w:val="FooterChar"/>
    <w:uiPriority w:val="99"/>
    <w:unhideWhenUsed/>
    <w:rsid w:val="009D47EB"/>
    <w:pPr>
      <w:tabs>
        <w:tab w:val="center" w:pos="4320"/>
        <w:tab w:val="right" w:pos="8640"/>
      </w:tabs>
    </w:pPr>
  </w:style>
  <w:style w:type="character" w:customStyle="1" w:styleId="FooterChar">
    <w:name w:val="Footer Char"/>
    <w:basedOn w:val="DefaultParagraphFont"/>
    <w:link w:val="Footer"/>
    <w:uiPriority w:val="99"/>
    <w:rsid w:val="009D47EB"/>
  </w:style>
  <w:style w:type="character" w:styleId="PageNumber">
    <w:name w:val="page number"/>
    <w:basedOn w:val="DefaultParagraphFont"/>
    <w:uiPriority w:val="99"/>
    <w:semiHidden/>
    <w:unhideWhenUsed/>
    <w:rsid w:val="009D47EB"/>
  </w:style>
  <w:style w:type="character" w:styleId="CommentReference">
    <w:name w:val="annotation reference"/>
    <w:basedOn w:val="DefaultParagraphFont"/>
    <w:uiPriority w:val="99"/>
    <w:semiHidden/>
    <w:unhideWhenUsed/>
    <w:rsid w:val="00DE176B"/>
    <w:rPr>
      <w:sz w:val="16"/>
      <w:szCs w:val="16"/>
    </w:rPr>
  </w:style>
  <w:style w:type="paragraph" w:styleId="CommentText">
    <w:name w:val="annotation text"/>
    <w:basedOn w:val="Normal"/>
    <w:link w:val="CommentTextChar"/>
    <w:uiPriority w:val="99"/>
    <w:semiHidden/>
    <w:unhideWhenUsed/>
    <w:rsid w:val="00DE176B"/>
    <w:rPr>
      <w:sz w:val="20"/>
      <w:szCs w:val="20"/>
    </w:rPr>
  </w:style>
  <w:style w:type="character" w:customStyle="1" w:styleId="CommentTextChar">
    <w:name w:val="Comment Text Char"/>
    <w:basedOn w:val="DefaultParagraphFont"/>
    <w:link w:val="CommentText"/>
    <w:uiPriority w:val="99"/>
    <w:semiHidden/>
    <w:rsid w:val="00DE176B"/>
    <w:rPr>
      <w:sz w:val="20"/>
      <w:szCs w:val="20"/>
    </w:rPr>
  </w:style>
  <w:style w:type="paragraph" w:styleId="CommentSubject">
    <w:name w:val="annotation subject"/>
    <w:basedOn w:val="CommentText"/>
    <w:next w:val="CommentText"/>
    <w:link w:val="CommentSubjectChar"/>
    <w:uiPriority w:val="99"/>
    <w:semiHidden/>
    <w:unhideWhenUsed/>
    <w:rsid w:val="00DE176B"/>
    <w:rPr>
      <w:b/>
      <w:bCs/>
    </w:rPr>
  </w:style>
  <w:style w:type="character" w:customStyle="1" w:styleId="CommentSubjectChar">
    <w:name w:val="Comment Subject Char"/>
    <w:basedOn w:val="CommentTextChar"/>
    <w:link w:val="CommentSubject"/>
    <w:uiPriority w:val="99"/>
    <w:semiHidden/>
    <w:rsid w:val="00DE176B"/>
    <w:rPr>
      <w:b/>
      <w:bCs/>
      <w:sz w:val="20"/>
      <w:szCs w:val="20"/>
    </w:rPr>
  </w:style>
  <w:style w:type="paragraph" w:styleId="BalloonText">
    <w:name w:val="Balloon Text"/>
    <w:basedOn w:val="Normal"/>
    <w:link w:val="BalloonTextChar"/>
    <w:uiPriority w:val="99"/>
    <w:semiHidden/>
    <w:unhideWhenUsed/>
    <w:rsid w:val="00DE1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76B"/>
    <w:rPr>
      <w:rFonts w:ascii="Segoe UI" w:hAnsi="Segoe UI" w:cs="Segoe UI"/>
      <w:sz w:val="18"/>
      <w:szCs w:val="18"/>
    </w:rPr>
  </w:style>
  <w:style w:type="character" w:customStyle="1" w:styleId="UnresolvedMention1">
    <w:name w:val="Unresolved Mention1"/>
    <w:basedOn w:val="DefaultParagraphFont"/>
    <w:uiPriority w:val="99"/>
    <w:semiHidden/>
    <w:unhideWhenUsed/>
    <w:rsid w:val="00F96F75"/>
    <w:rPr>
      <w:color w:val="605E5C"/>
      <w:shd w:val="clear" w:color="auto" w:fill="E1DFDD"/>
    </w:rPr>
  </w:style>
  <w:style w:type="character" w:customStyle="1" w:styleId="Heading2Char">
    <w:name w:val="Heading 2 Char"/>
    <w:basedOn w:val="DefaultParagraphFont"/>
    <w:link w:val="Heading2"/>
    <w:uiPriority w:val="9"/>
    <w:rsid w:val="00D734A1"/>
    <w:rPr>
      <w:rFonts w:asciiTheme="majorHAnsi" w:eastAsiaTheme="majorEastAsia" w:hAnsiTheme="majorHAnsi" w:cstheme="majorBidi"/>
      <w:b/>
      <w:bCs/>
      <w:color w:val="4F81BD" w:themeColor="accent1"/>
      <w:sz w:val="26"/>
      <w:szCs w:val="26"/>
    </w:rPr>
  </w:style>
  <w:style w:type="paragraph" w:styleId="NoSpacing">
    <w:name w:val="No Spacing"/>
    <w:basedOn w:val="Normal"/>
    <w:uiPriority w:val="1"/>
    <w:qFormat/>
    <w:rsid w:val="00263C45"/>
    <w:pPr>
      <w:spacing w:before="100" w:beforeAutospacing="1" w:after="100" w:afterAutospacing="1"/>
    </w:pPr>
    <w:rPr>
      <w:rFonts w:eastAsiaTheme="minorEastAsia"/>
      <w:sz w:val="20"/>
      <w:szCs w:val="20"/>
    </w:rPr>
  </w:style>
  <w:style w:type="character" w:customStyle="1" w:styleId="UnresolvedMention2">
    <w:name w:val="Unresolved Mention2"/>
    <w:basedOn w:val="DefaultParagraphFont"/>
    <w:uiPriority w:val="99"/>
    <w:semiHidden/>
    <w:unhideWhenUsed/>
    <w:rsid w:val="00395344"/>
    <w:rPr>
      <w:color w:val="605E5C"/>
      <w:shd w:val="clear" w:color="auto" w:fill="E1DFDD"/>
    </w:rPr>
  </w:style>
  <w:style w:type="character" w:customStyle="1" w:styleId="field-content">
    <w:name w:val="field-content"/>
    <w:basedOn w:val="DefaultParagraphFont"/>
    <w:rsid w:val="009B2F95"/>
  </w:style>
  <w:style w:type="paragraph" w:styleId="z-TopofForm">
    <w:name w:val="HTML Top of Form"/>
    <w:basedOn w:val="Normal"/>
    <w:next w:val="Normal"/>
    <w:link w:val="z-TopofFormChar"/>
    <w:hidden/>
    <w:uiPriority w:val="99"/>
    <w:semiHidden/>
    <w:unhideWhenUsed/>
    <w:rsid w:val="009B2F95"/>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9B2F9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2F95"/>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9B2F95"/>
    <w:rPr>
      <w:rFonts w:ascii="Arial" w:hAnsi="Arial" w:cs="Arial"/>
      <w:vanish/>
      <w:sz w:val="16"/>
      <w:szCs w:val="16"/>
    </w:rPr>
  </w:style>
  <w:style w:type="paragraph" w:customStyle="1" w:styleId="idl-title">
    <w:name w:val="idl-title"/>
    <w:basedOn w:val="Normal"/>
    <w:rsid w:val="009B2F95"/>
    <w:pPr>
      <w:spacing w:before="100" w:beforeAutospacing="1" w:after="100" w:afterAutospacing="1"/>
    </w:pPr>
    <w:rPr>
      <w:rFonts w:eastAsiaTheme="minorEastAsia"/>
      <w:sz w:val="20"/>
      <w:szCs w:val="20"/>
    </w:rPr>
  </w:style>
  <w:style w:type="character" w:customStyle="1" w:styleId="highlight16">
    <w:name w:val="highlight16"/>
    <w:basedOn w:val="DefaultParagraphFont"/>
    <w:rsid w:val="00CD3350"/>
  </w:style>
  <w:style w:type="character" w:customStyle="1" w:styleId="UnresolvedMention3">
    <w:name w:val="Unresolved Mention3"/>
    <w:basedOn w:val="DefaultParagraphFont"/>
    <w:uiPriority w:val="99"/>
    <w:semiHidden/>
    <w:unhideWhenUsed/>
    <w:rsid w:val="00422E49"/>
    <w:rPr>
      <w:color w:val="605E5C"/>
      <w:shd w:val="clear" w:color="auto" w:fill="E1DFDD"/>
    </w:rPr>
  </w:style>
  <w:style w:type="paragraph" w:styleId="Revision">
    <w:name w:val="Revision"/>
    <w:hidden/>
    <w:uiPriority w:val="99"/>
    <w:semiHidden/>
    <w:rsid w:val="00D202E2"/>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147373"/>
    <w:rPr>
      <w:color w:val="605E5C"/>
      <w:shd w:val="clear" w:color="auto" w:fill="E1DFDD"/>
    </w:rPr>
  </w:style>
  <w:style w:type="character" w:customStyle="1" w:styleId="UnresolvedMention5">
    <w:name w:val="Unresolved Mention5"/>
    <w:basedOn w:val="DefaultParagraphFont"/>
    <w:uiPriority w:val="99"/>
    <w:semiHidden/>
    <w:unhideWhenUsed/>
    <w:rsid w:val="00DB5C35"/>
    <w:rPr>
      <w:color w:val="605E5C"/>
      <w:shd w:val="clear" w:color="auto" w:fill="E1DFDD"/>
    </w:rPr>
  </w:style>
  <w:style w:type="paragraph" w:customStyle="1" w:styleId="xmsonormal">
    <w:name w:val="xmsonormal"/>
    <w:basedOn w:val="Normal"/>
    <w:rsid w:val="00D10719"/>
    <w:pPr>
      <w:spacing w:before="100" w:beforeAutospacing="1" w:after="100" w:afterAutospacing="1"/>
    </w:pPr>
    <w:rPr>
      <w:rFonts w:eastAsiaTheme="minorEastAsia"/>
      <w:sz w:val="20"/>
      <w:szCs w:val="20"/>
    </w:rPr>
  </w:style>
  <w:style w:type="character" w:customStyle="1" w:styleId="UnresolvedMention6">
    <w:name w:val="Unresolved Mention6"/>
    <w:basedOn w:val="DefaultParagraphFont"/>
    <w:uiPriority w:val="99"/>
    <w:semiHidden/>
    <w:unhideWhenUsed/>
    <w:rsid w:val="004D2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61">
      <w:bodyDiv w:val="1"/>
      <w:marLeft w:val="0"/>
      <w:marRight w:val="0"/>
      <w:marTop w:val="0"/>
      <w:marBottom w:val="0"/>
      <w:divBdr>
        <w:top w:val="none" w:sz="0" w:space="0" w:color="auto"/>
        <w:left w:val="none" w:sz="0" w:space="0" w:color="auto"/>
        <w:bottom w:val="none" w:sz="0" w:space="0" w:color="auto"/>
        <w:right w:val="none" w:sz="0" w:space="0" w:color="auto"/>
      </w:divBdr>
    </w:div>
    <w:div w:id="2514839">
      <w:bodyDiv w:val="1"/>
      <w:marLeft w:val="0"/>
      <w:marRight w:val="0"/>
      <w:marTop w:val="0"/>
      <w:marBottom w:val="0"/>
      <w:divBdr>
        <w:top w:val="none" w:sz="0" w:space="0" w:color="auto"/>
        <w:left w:val="none" w:sz="0" w:space="0" w:color="auto"/>
        <w:bottom w:val="none" w:sz="0" w:space="0" w:color="auto"/>
        <w:right w:val="none" w:sz="0" w:space="0" w:color="auto"/>
      </w:divBdr>
    </w:div>
    <w:div w:id="14503240">
      <w:bodyDiv w:val="1"/>
      <w:marLeft w:val="0"/>
      <w:marRight w:val="0"/>
      <w:marTop w:val="0"/>
      <w:marBottom w:val="0"/>
      <w:divBdr>
        <w:top w:val="none" w:sz="0" w:space="0" w:color="auto"/>
        <w:left w:val="none" w:sz="0" w:space="0" w:color="auto"/>
        <w:bottom w:val="none" w:sz="0" w:space="0" w:color="auto"/>
        <w:right w:val="none" w:sz="0" w:space="0" w:color="auto"/>
      </w:divBdr>
    </w:div>
    <w:div w:id="21130252">
      <w:bodyDiv w:val="1"/>
      <w:marLeft w:val="0"/>
      <w:marRight w:val="0"/>
      <w:marTop w:val="0"/>
      <w:marBottom w:val="0"/>
      <w:divBdr>
        <w:top w:val="none" w:sz="0" w:space="0" w:color="auto"/>
        <w:left w:val="none" w:sz="0" w:space="0" w:color="auto"/>
        <w:bottom w:val="none" w:sz="0" w:space="0" w:color="auto"/>
        <w:right w:val="none" w:sz="0" w:space="0" w:color="auto"/>
      </w:divBdr>
    </w:div>
    <w:div w:id="21248111">
      <w:bodyDiv w:val="1"/>
      <w:marLeft w:val="0"/>
      <w:marRight w:val="0"/>
      <w:marTop w:val="0"/>
      <w:marBottom w:val="0"/>
      <w:divBdr>
        <w:top w:val="none" w:sz="0" w:space="0" w:color="auto"/>
        <w:left w:val="none" w:sz="0" w:space="0" w:color="auto"/>
        <w:bottom w:val="none" w:sz="0" w:space="0" w:color="auto"/>
        <w:right w:val="none" w:sz="0" w:space="0" w:color="auto"/>
      </w:divBdr>
    </w:div>
    <w:div w:id="26299081">
      <w:bodyDiv w:val="1"/>
      <w:marLeft w:val="0"/>
      <w:marRight w:val="0"/>
      <w:marTop w:val="0"/>
      <w:marBottom w:val="0"/>
      <w:divBdr>
        <w:top w:val="none" w:sz="0" w:space="0" w:color="auto"/>
        <w:left w:val="none" w:sz="0" w:space="0" w:color="auto"/>
        <w:bottom w:val="none" w:sz="0" w:space="0" w:color="auto"/>
        <w:right w:val="none" w:sz="0" w:space="0" w:color="auto"/>
      </w:divBdr>
    </w:div>
    <w:div w:id="45833869">
      <w:bodyDiv w:val="1"/>
      <w:marLeft w:val="0"/>
      <w:marRight w:val="0"/>
      <w:marTop w:val="0"/>
      <w:marBottom w:val="0"/>
      <w:divBdr>
        <w:top w:val="none" w:sz="0" w:space="0" w:color="auto"/>
        <w:left w:val="none" w:sz="0" w:space="0" w:color="auto"/>
        <w:bottom w:val="none" w:sz="0" w:space="0" w:color="auto"/>
        <w:right w:val="none" w:sz="0" w:space="0" w:color="auto"/>
      </w:divBdr>
    </w:div>
    <w:div w:id="49622085">
      <w:bodyDiv w:val="1"/>
      <w:marLeft w:val="0"/>
      <w:marRight w:val="0"/>
      <w:marTop w:val="0"/>
      <w:marBottom w:val="0"/>
      <w:divBdr>
        <w:top w:val="none" w:sz="0" w:space="0" w:color="auto"/>
        <w:left w:val="none" w:sz="0" w:space="0" w:color="auto"/>
        <w:bottom w:val="none" w:sz="0" w:space="0" w:color="auto"/>
        <w:right w:val="none" w:sz="0" w:space="0" w:color="auto"/>
      </w:divBdr>
    </w:div>
    <w:div w:id="51974531">
      <w:bodyDiv w:val="1"/>
      <w:marLeft w:val="0"/>
      <w:marRight w:val="0"/>
      <w:marTop w:val="0"/>
      <w:marBottom w:val="0"/>
      <w:divBdr>
        <w:top w:val="none" w:sz="0" w:space="0" w:color="auto"/>
        <w:left w:val="none" w:sz="0" w:space="0" w:color="auto"/>
        <w:bottom w:val="none" w:sz="0" w:space="0" w:color="auto"/>
        <w:right w:val="none" w:sz="0" w:space="0" w:color="auto"/>
      </w:divBdr>
    </w:div>
    <w:div w:id="52966363">
      <w:bodyDiv w:val="1"/>
      <w:marLeft w:val="0"/>
      <w:marRight w:val="0"/>
      <w:marTop w:val="0"/>
      <w:marBottom w:val="0"/>
      <w:divBdr>
        <w:top w:val="none" w:sz="0" w:space="0" w:color="auto"/>
        <w:left w:val="none" w:sz="0" w:space="0" w:color="auto"/>
        <w:bottom w:val="none" w:sz="0" w:space="0" w:color="auto"/>
        <w:right w:val="none" w:sz="0" w:space="0" w:color="auto"/>
      </w:divBdr>
    </w:div>
    <w:div w:id="70198273">
      <w:bodyDiv w:val="1"/>
      <w:marLeft w:val="0"/>
      <w:marRight w:val="0"/>
      <w:marTop w:val="0"/>
      <w:marBottom w:val="0"/>
      <w:divBdr>
        <w:top w:val="none" w:sz="0" w:space="0" w:color="auto"/>
        <w:left w:val="none" w:sz="0" w:space="0" w:color="auto"/>
        <w:bottom w:val="none" w:sz="0" w:space="0" w:color="auto"/>
        <w:right w:val="none" w:sz="0" w:space="0" w:color="auto"/>
      </w:divBdr>
    </w:div>
    <w:div w:id="80374361">
      <w:bodyDiv w:val="1"/>
      <w:marLeft w:val="0"/>
      <w:marRight w:val="0"/>
      <w:marTop w:val="0"/>
      <w:marBottom w:val="0"/>
      <w:divBdr>
        <w:top w:val="none" w:sz="0" w:space="0" w:color="auto"/>
        <w:left w:val="none" w:sz="0" w:space="0" w:color="auto"/>
        <w:bottom w:val="none" w:sz="0" w:space="0" w:color="auto"/>
        <w:right w:val="none" w:sz="0" w:space="0" w:color="auto"/>
      </w:divBdr>
      <w:divsChild>
        <w:div w:id="243954292">
          <w:marLeft w:val="0"/>
          <w:marRight w:val="0"/>
          <w:marTop w:val="0"/>
          <w:marBottom w:val="0"/>
          <w:divBdr>
            <w:top w:val="none" w:sz="0" w:space="0" w:color="auto"/>
            <w:left w:val="none" w:sz="0" w:space="0" w:color="auto"/>
            <w:bottom w:val="none" w:sz="0" w:space="0" w:color="auto"/>
            <w:right w:val="none" w:sz="0" w:space="0" w:color="auto"/>
          </w:divBdr>
        </w:div>
      </w:divsChild>
    </w:div>
    <w:div w:id="81265874">
      <w:bodyDiv w:val="1"/>
      <w:marLeft w:val="0"/>
      <w:marRight w:val="0"/>
      <w:marTop w:val="0"/>
      <w:marBottom w:val="0"/>
      <w:divBdr>
        <w:top w:val="none" w:sz="0" w:space="0" w:color="auto"/>
        <w:left w:val="none" w:sz="0" w:space="0" w:color="auto"/>
        <w:bottom w:val="none" w:sz="0" w:space="0" w:color="auto"/>
        <w:right w:val="none" w:sz="0" w:space="0" w:color="auto"/>
      </w:divBdr>
    </w:div>
    <w:div w:id="91973069">
      <w:bodyDiv w:val="1"/>
      <w:marLeft w:val="0"/>
      <w:marRight w:val="0"/>
      <w:marTop w:val="0"/>
      <w:marBottom w:val="0"/>
      <w:divBdr>
        <w:top w:val="none" w:sz="0" w:space="0" w:color="auto"/>
        <w:left w:val="none" w:sz="0" w:space="0" w:color="auto"/>
        <w:bottom w:val="none" w:sz="0" w:space="0" w:color="auto"/>
        <w:right w:val="none" w:sz="0" w:space="0" w:color="auto"/>
      </w:divBdr>
    </w:div>
    <w:div w:id="94450209">
      <w:bodyDiv w:val="1"/>
      <w:marLeft w:val="0"/>
      <w:marRight w:val="0"/>
      <w:marTop w:val="0"/>
      <w:marBottom w:val="0"/>
      <w:divBdr>
        <w:top w:val="none" w:sz="0" w:space="0" w:color="auto"/>
        <w:left w:val="none" w:sz="0" w:space="0" w:color="auto"/>
        <w:bottom w:val="none" w:sz="0" w:space="0" w:color="auto"/>
        <w:right w:val="none" w:sz="0" w:space="0" w:color="auto"/>
      </w:divBdr>
    </w:div>
    <w:div w:id="102460818">
      <w:bodyDiv w:val="1"/>
      <w:marLeft w:val="0"/>
      <w:marRight w:val="0"/>
      <w:marTop w:val="0"/>
      <w:marBottom w:val="0"/>
      <w:divBdr>
        <w:top w:val="none" w:sz="0" w:space="0" w:color="auto"/>
        <w:left w:val="none" w:sz="0" w:space="0" w:color="auto"/>
        <w:bottom w:val="none" w:sz="0" w:space="0" w:color="auto"/>
        <w:right w:val="none" w:sz="0" w:space="0" w:color="auto"/>
      </w:divBdr>
    </w:div>
    <w:div w:id="112024044">
      <w:bodyDiv w:val="1"/>
      <w:marLeft w:val="0"/>
      <w:marRight w:val="0"/>
      <w:marTop w:val="0"/>
      <w:marBottom w:val="0"/>
      <w:divBdr>
        <w:top w:val="none" w:sz="0" w:space="0" w:color="auto"/>
        <w:left w:val="none" w:sz="0" w:space="0" w:color="auto"/>
        <w:bottom w:val="none" w:sz="0" w:space="0" w:color="auto"/>
        <w:right w:val="none" w:sz="0" w:space="0" w:color="auto"/>
      </w:divBdr>
    </w:div>
    <w:div w:id="146289302">
      <w:bodyDiv w:val="1"/>
      <w:marLeft w:val="0"/>
      <w:marRight w:val="0"/>
      <w:marTop w:val="0"/>
      <w:marBottom w:val="0"/>
      <w:divBdr>
        <w:top w:val="none" w:sz="0" w:space="0" w:color="auto"/>
        <w:left w:val="none" w:sz="0" w:space="0" w:color="auto"/>
        <w:bottom w:val="none" w:sz="0" w:space="0" w:color="auto"/>
        <w:right w:val="none" w:sz="0" w:space="0" w:color="auto"/>
      </w:divBdr>
    </w:div>
    <w:div w:id="153255597">
      <w:bodyDiv w:val="1"/>
      <w:marLeft w:val="0"/>
      <w:marRight w:val="0"/>
      <w:marTop w:val="0"/>
      <w:marBottom w:val="0"/>
      <w:divBdr>
        <w:top w:val="none" w:sz="0" w:space="0" w:color="auto"/>
        <w:left w:val="none" w:sz="0" w:space="0" w:color="auto"/>
        <w:bottom w:val="none" w:sz="0" w:space="0" w:color="auto"/>
        <w:right w:val="none" w:sz="0" w:space="0" w:color="auto"/>
      </w:divBdr>
      <w:divsChild>
        <w:div w:id="1061975874">
          <w:marLeft w:val="0"/>
          <w:marRight w:val="0"/>
          <w:marTop w:val="0"/>
          <w:marBottom w:val="0"/>
          <w:divBdr>
            <w:top w:val="none" w:sz="0" w:space="0" w:color="auto"/>
            <w:left w:val="none" w:sz="0" w:space="0" w:color="auto"/>
            <w:bottom w:val="none" w:sz="0" w:space="0" w:color="auto"/>
            <w:right w:val="none" w:sz="0" w:space="0" w:color="auto"/>
          </w:divBdr>
          <w:divsChild>
            <w:div w:id="1486315879">
              <w:marLeft w:val="0"/>
              <w:marRight w:val="0"/>
              <w:marTop w:val="0"/>
              <w:marBottom w:val="0"/>
              <w:divBdr>
                <w:top w:val="none" w:sz="0" w:space="0" w:color="auto"/>
                <w:left w:val="none" w:sz="0" w:space="0" w:color="auto"/>
                <w:bottom w:val="none" w:sz="0" w:space="0" w:color="auto"/>
                <w:right w:val="none" w:sz="0" w:space="0" w:color="auto"/>
              </w:divBdr>
              <w:divsChild>
                <w:div w:id="1973898587">
                  <w:marLeft w:val="0"/>
                  <w:marRight w:val="0"/>
                  <w:marTop w:val="0"/>
                  <w:marBottom w:val="0"/>
                  <w:divBdr>
                    <w:top w:val="none" w:sz="0" w:space="0" w:color="auto"/>
                    <w:left w:val="none" w:sz="0" w:space="0" w:color="auto"/>
                    <w:bottom w:val="none" w:sz="0" w:space="0" w:color="auto"/>
                    <w:right w:val="none" w:sz="0" w:space="0" w:color="auto"/>
                  </w:divBdr>
                  <w:divsChild>
                    <w:div w:id="1834057333">
                      <w:marLeft w:val="0"/>
                      <w:marRight w:val="0"/>
                      <w:marTop w:val="0"/>
                      <w:marBottom w:val="0"/>
                      <w:divBdr>
                        <w:top w:val="none" w:sz="0" w:space="0" w:color="auto"/>
                        <w:left w:val="none" w:sz="0" w:space="0" w:color="auto"/>
                        <w:bottom w:val="none" w:sz="0" w:space="0" w:color="auto"/>
                        <w:right w:val="none" w:sz="0" w:space="0" w:color="auto"/>
                      </w:divBdr>
                    </w:div>
                  </w:divsChild>
                </w:div>
                <w:div w:id="593124587">
                  <w:marLeft w:val="0"/>
                  <w:marRight w:val="0"/>
                  <w:marTop w:val="0"/>
                  <w:marBottom w:val="0"/>
                  <w:divBdr>
                    <w:top w:val="none" w:sz="0" w:space="0" w:color="auto"/>
                    <w:left w:val="none" w:sz="0" w:space="0" w:color="auto"/>
                    <w:bottom w:val="none" w:sz="0" w:space="0" w:color="auto"/>
                    <w:right w:val="none" w:sz="0" w:space="0" w:color="auto"/>
                  </w:divBdr>
                  <w:divsChild>
                    <w:div w:id="1270356688">
                      <w:marLeft w:val="0"/>
                      <w:marRight w:val="0"/>
                      <w:marTop w:val="0"/>
                      <w:marBottom w:val="0"/>
                      <w:divBdr>
                        <w:top w:val="none" w:sz="0" w:space="0" w:color="auto"/>
                        <w:left w:val="none" w:sz="0" w:space="0" w:color="auto"/>
                        <w:bottom w:val="none" w:sz="0" w:space="0" w:color="auto"/>
                        <w:right w:val="none" w:sz="0" w:space="0" w:color="auto"/>
                      </w:divBdr>
                    </w:div>
                  </w:divsChild>
                </w:div>
                <w:div w:id="1659574990">
                  <w:marLeft w:val="0"/>
                  <w:marRight w:val="0"/>
                  <w:marTop w:val="0"/>
                  <w:marBottom w:val="0"/>
                  <w:divBdr>
                    <w:top w:val="none" w:sz="0" w:space="0" w:color="auto"/>
                    <w:left w:val="none" w:sz="0" w:space="0" w:color="auto"/>
                    <w:bottom w:val="none" w:sz="0" w:space="0" w:color="auto"/>
                    <w:right w:val="none" w:sz="0" w:space="0" w:color="auto"/>
                  </w:divBdr>
                  <w:divsChild>
                    <w:div w:id="1412583652">
                      <w:marLeft w:val="0"/>
                      <w:marRight w:val="0"/>
                      <w:marTop w:val="0"/>
                      <w:marBottom w:val="0"/>
                      <w:divBdr>
                        <w:top w:val="none" w:sz="0" w:space="0" w:color="auto"/>
                        <w:left w:val="none" w:sz="0" w:space="0" w:color="auto"/>
                        <w:bottom w:val="none" w:sz="0" w:space="0" w:color="auto"/>
                        <w:right w:val="none" w:sz="0" w:space="0" w:color="auto"/>
                      </w:divBdr>
                    </w:div>
                  </w:divsChild>
                </w:div>
                <w:div w:id="2010595444">
                  <w:marLeft w:val="0"/>
                  <w:marRight w:val="0"/>
                  <w:marTop w:val="0"/>
                  <w:marBottom w:val="0"/>
                  <w:divBdr>
                    <w:top w:val="none" w:sz="0" w:space="0" w:color="auto"/>
                    <w:left w:val="none" w:sz="0" w:space="0" w:color="auto"/>
                    <w:bottom w:val="none" w:sz="0" w:space="0" w:color="auto"/>
                    <w:right w:val="none" w:sz="0" w:space="0" w:color="auto"/>
                  </w:divBdr>
                  <w:divsChild>
                    <w:div w:id="1215390800">
                      <w:marLeft w:val="0"/>
                      <w:marRight w:val="0"/>
                      <w:marTop w:val="0"/>
                      <w:marBottom w:val="0"/>
                      <w:divBdr>
                        <w:top w:val="none" w:sz="0" w:space="0" w:color="auto"/>
                        <w:left w:val="none" w:sz="0" w:space="0" w:color="auto"/>
                        <w:bottom w:val="none" w:sz="0" w:space="0" w:color="auto"/>
                        <w:right w:val="none" w:sz="0" w:space="0" w:color="auto"/>
                      </w:divBdr>
                      <w:divsChild>
                        <w:div w:id="1817378974">
                          <w:marLeft w:val="0"/>
                          <w:marRight w:val="0"/>
                          <w:marTop w:val="0"/>
                          <w:marBottom w:val="0"/>
                          <w:divBdr>
                            <w:top w:val="none" w:sz="0" w:space="0" w:color="auto"/>
                            <w:left w:val="none" w:sz="0" w:space="0" w:color="auto"/>
                            <w:bottom w:val="none" w:sz="0" w:space="0" w:color="auto"/>
                            <w:right w:val="none" w:sz="0" w:space="0" w:color="auto"/>
                          </w:divBdr>
                          <w:divsChild>
                            <w:div w:id="1287345324">
                              <w:marLeft w:val="0"/>
                              <w:marRight w:val="0"/>
                              <w:marTop w:val="0"/>
                              <w:marBottom w:val="0"/>
                              <w:divBdr>
                                <w:top w:val="none" w:sz="0" w:space="0" w:color="auto"/>
                                <w:left w:val="none" w:sz="0" w:space="0" w:color="auto"/>
                                <w:bottom w:val="none" w:sz="0" w:space="0" w:color="auto"/>
                                <w:right w:val="none" w:sz="0" w:space="0" w:color="auto"/>
                              </w:divBdr>
                              <w:divsChild>
                                <w:div w:id="1867257679">
                                  <w:marLeft w:val="0"/>
                                  <w:marRight w:val="0"/>
                                  <w:marTop w:val="0"/>
                                  <w:marBottom w:val="0"/>
                                  <w:divBdr>
                                    <w:top w:val="none" w:sz="0" w:space="0" w:color="auto"/>
                                    <w:left w:val="none" w:sz="0" w:space="0" w:color="auto"/>
                                    <w:bottom w:val="none" w:sz="0" w:space="0" w:color="auto"/>
                                    <w:right w:val="none" w:sz="0" w:space="0" w:color="auto"/>
                                  </w:divBdr>
                                  <w:divsChild>
                                    <w:div w:id="15871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617">
                  <w:marLeft w:val="0"/>
                  <w:marRight w:val="0"/>
                  <w:marTop w:val="0"/>
                  <w:marBottom w:val="0"/>
                  <w:divBdr>
                    <w:top w:val="none" w:sz="0" w:space="0" w:color="auto"/>
                    <w:left w:val="none" w:sz="0" w:space="0" w:color="auto"/>
                    <w:bottom w:val="none" w:sz="0" w:space="0" w:color="auto"/>
                    <w:right w:val="none" w:sz="0" w:space="0" w:color="auto"/>
                  </w:divBdr>
                  <w:divsChild>
                    <w:div w:id="184834585">
                      <w:marLeft w:val="0"/>
                      <w:marRight w:val="0"/>
                      <w:marTop w:val="0"/>
                      <w:marBottom w:val="0"/>
                      <w:divBdr>
                        <w:top w:val="none" w:sz="0" w:space="0" w:color="auto"/>
                        <w:left w:val="none" w:sz="0" w:space="0" w:color="auto"/>
                        <w:bottom w:val="none" w:sz="0" w:space="0" w:color="auto"/>
                        <w:right w:val="none" w:sz="0" w:space="0" w:color="auto"/>
                      </w:divBdr>
                      <w:divsChild>
                        <w:div w:id="10504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8929">
                  <w:marLeft w:val="0"/>
                  <w:marRight w:val="0"/>
                  <w:marTop w:val="0"/>
                  <w:marBottom w:val="0"/>
                  <w:divBdr>
                    <w:top w:val="none" w:sz="0" w:space="0" w:color="auto"/>
                    <w:left w:val="none" w:sz="0" w:space="0" w:color="auto"/>
                    <w:bottom w:val="none" w:sz="0" w:space="0" w:color="auto"/>
                    <w:right w:val="none" w:sz="0" w:space="0" w:color="auto"/>
                  </w:divBdr>
                  <w:divsChild>
                    <w:div w:id="963269662">
                      <w:marLeft w:val="0"/>
                      <w:marRight w:val="0"/>
                      <w:marTop w:val="0"/>
                      <w:marBottom w:val="0"/>
                      <w:divBdr>
                        <w:top w:val="none" w:sz="0" w:space="0" w:color="auto"/>
                        <w:left w:val="none" w:sz="0" w:space="0" w:color="auto"/>
                        <w:bottom w:val="none" w:sz="0" w:space="0" w:color="auto"/>
                        <w:right w:val="none" w:sz="0" w:space="0" w:color="auto"/>
                      </w:divBdr>
                      <w:divsChild>
                        <w:div w:id="967395208">
                          <w:marLeft w:val="0"/>
                          <w:marRight w:val="0"/>
                          <w:marTop w:val="0"/>
                          <w:marBottom w:val="0"/>
                          <w:divBdr>
                            <w:top w:val="none" w:sz="0" w:space="0" w:color="auto"/>
                            <w:left w:val="none" w:sz="0" w:space="0" w:color="auto"/>
                            <w:bottom w:val="none" w:sz="0" w:space="0" w:color="auto"/>
                            <w:right w:val="none" w:sz="0" w:space="0" w:color="auto"/>
                          </w:divBdr>
                          <w:divsChild>
                            <w:div w:id="1598368582">
                              <w:marLeft w:val="0"/>
                              <w:marRight w:val="0"/>
                              <w:marTop w:val="0"/>
                              <w:marBottom w:val="0"/>
                              <w:divBdr>
                                <w:top w:val="none" w:sz="0" w:space="0" w:color="auto"/>
                                <w:left w:val="none" w:sz="0" w:space="0" w:color="auto"/>
                                <w:bottom w:val="none" w:sz="0" w:space="0" w:color="auto"/>
                                <w:right w:val="none" w:sz="0" w:space="0" w:color="auto"/>
                              </w:divBdr>
                              <w:divsChild>
                                <w:div w:id="3407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8312">
                  <w:marLeft w:val="0"/>
                  <w:marRight w:val="0"/>
                  <w:marTop w:val="0"/>
                  <w:marBottom w:val="0"/>
                  <w:divBdr>
                    <w:top w:val="none" w:sz="0" w:space="0" w:color="auto"/>
                    <w:left w:val="none" w:sz="0" w:space="0" w:color="auto"/>
                    <w:bottom w:val="none" w:sz="0" w:space="0" w:color="auto"/>
                    <w:right w:val="none" w:sz="0" w:space="0" w:color="auto"/>
                  </w:divBdr>
                  <w:divsChild>
                    <w:div w:id="1732458715">
                      <w:marLeft w:val="0"/>
                      <w:marRight w:val="0"/>
                      <w:marTop w:val="0"/>
                      <w:marBottom w:val="0"/>
                      <w:divBdr>
                        <w:top w:val="none" w:sz="0" w:space="0" w:color="auto"/>
                        <w:left w:val="none" w:sz="0" w:space="0" w:color="auto"/>
                        <w:bottom w:val="none" w:sz="0" w:space="0" w:color="auto"/>
                        <w:right w:val="none" w:sz="0" w:space="0" w:color="auto"/>
                      </w:divBdr>
                      <w:divsChild>
                        <w:div w:id="1713267875">
                          <w:marLeft w:val="0"/>
                          <w:marRight w:val="0"/>
                          <w:marTop w:val="0"/>
                          <w:marBottom w:val="0"/>
                          <w:divBdr>
                            <w:top w:val="none" w:sz="0" w:space="0" w:color="auto"/>
                            <w:left w:val="none" w:sz="0" w:space="0" w:color="auto"/>
                            <w:bottom w:val="none" w:sz="0" w:space="0" w:color="auto"/>
                            <w:right w:val="none" w:sz="0" w:space="0" w:color="auto"/>
                          </w:divBdr>
                          <w:divsChild>
                            <w:div w:id="1033700208">
                              <w:marLeft w:val="0"/>
                              <w:marRight w:val="0"/>
                              <w:marTop w:val="0"/>
                              <w:marBottom w:val="0"/>
                              <w:divBdr>
                                <w:top w:val="none" w:sz="0" w:space="0" w:color="auto"/>
                                <w:left w:val="none" w:sz="0" w:space="0" w:color="auto"/>
                                <w:bottom w:val="none" w:sz="0" w:space="0" w:color="auto"/>
                                <w:right w:val="none" w:sz="0" w:space="0" w:color="auto"/>
                              </w:divBdr>
                              <w:divsChild>
                                <w:div w:id="289164442">
                                  <w:marLeft w:val="0"/>
                                  <w:marRight w:val="0"/>
                                  <w:marTop w:val="0"/>
                                  <w:marBottom w:val="0"/>
                                  <w:divBdr>
                                    <w:top w:val="none" w:sz="0" w:space="0" w:color="auto"/>
                                    <w:left w:val="none" w:sz="0" w:space="0" w:color="auto"/>
                                    <w:bottom w:val="none" w:sz="0" w:space="0" w:color="auto"/>
                                    <w:right w:val="none" w:sz="0" w:space="0" w:color="auto"/>
                                  </w:divBdr>
                                  <w:divsChild>
                                    <w:div w:id="15755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512880">
          <w:marLeft w:val="0"/>
          <w:marRight w:val="0"/>
          <w:marTop w:val="0"/>
          <w:marBottom w:val="0"/>
          <w:divBdr>
            <w:top w:val="none" w:sz="0" w:space="0" w:color="auto"/>
            <w:left w:val="none" w:sz="0" w:space="0" w:color="auto"/>
            <w:bottom w:val="none" w:sz="0" w:space="0" w:color="auto"/>
            <w:right w:val="none" w:sz="0" w:space="0" w:color="auto"/>
          </w:divBdr>
        </w:div>
      </w:divsChild>
    </w:div>
    <w:div w:id="158273910">
      <w:bodyDiv w:val="1"/>
      <w:marLeft w:val="0"/>
      <w:marRight w:val="0"/>
      <w:marTop w:val="0"/>
      <w:marBottom w:val="0"/>
      <w:divBdr>
        <w:top w:val="none" w:sz="0" w:space="0" w:color="auto"/>
        <w:left w:val="none" w:sz="0" w:space="0" w:color="auto"/>
        <w:bottom w:val="none" w:sz="0" w:space="0" w:color="auto"/>
        <w:right w:val="none" w:sz="0" w:space="0" w:color="auto"/>
      </w:divBdr>
      <w:divsChild>
        <w:div w:id="277220094">
          <w:marLeft w:val="0"/>
          <w:marRight w:val="0"/>
          <w:marTop w:val="0"/>
          <w:marBottom w:val="0"/>
          <w:divBdr>
            <w:top w:val="none" w:sz="0" w:space="0" w:color="auto"/>
            <w:left w:val="none" w:sz="0" w:space="0" w:color="auto"/>
            <w:bottom w:val="none" w:sz="0" w:space="0" w:color="auto"/>
            <w:right w:val="none" w:sz="0" w:space="0" w:color="auto"/>
          </w:divBdr>
          <w:divsChild>
            <w:div w:id="1495685937">
              <w:marLeft w:val="0"/>
              <w:marRight w:val="0"/>
              <w:marTop w:val="0"/>
              <w:marBottom w:val="0"/>
              <w:divBdr>
                <w:top w:val="none" w:sz="0" w:space="0" w:color="auto"/>
                <w:left w:val="none" w:sz="0" w:space="0" w:color="auto"/>
                <w:bottom w:val="none" w:sz="0" w:space="0" w:color="auto"/>
                <w:right w:val="none" w:sz="0" w:space="0" w:color="auto"/>
              </w:divBdr>
              <w:divsChild>
                <w:div w:id="1475684794">
                  <w:marLeft w:val="0"/>
                  <w:marRight w:val="0"/>
                  <w:marTop w:val="0"/>
                  <w:marBottom w:val="0"/>
                  <w:divBdr>
                    <w:top w:val="none" w:sz="0" w:space="0" w:color="auto"/>
                    <w:left w:val="none" w:sz="0" w:space="0" w:color="auto"/>
                    <w:bottom w:val="none" w:sz="0" w:space="0" w:color="auto"/>
                    <w:right w:val="none" w:sz="0" w:space="0" w:color="auto"/>
                  </w:divBdr>
                  <w:divsChild>
                    <w:div w:id="2809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7328">
          <w:marLeft w:val="0"/>
          <w:marRight w:val="0"/>
          <w:marTop w:val="0"/>
          <w:marBottom w:val="0"/>
          <w:divBdr>
            <w:top w:val="none" w:sz="0" w:space="0" w:color="auto"/>
            <w:left w:val="none" w:sz="0" w:space="0" w:color="auto"/>
            <w:bottom w:val="none" w:sz="0" w:space="0" w:color="auto"/>
            <w:right w:val="none" w:sz="0" w:space="0" w:color="auto"/>
          </w:divBdr>
        </w:div>
      </w:divsChild>
    </w:div>
    <w:div w:id="162428744">
      <w:bodyDiv w:val="1"/>
      <w:marLeft w:val="0"/>
      <w:marRight w:val="0"/>
      <w:marTop w:val="0"/>
      <w:marBottom w:val="0"/>
      <w:divBdr>
        <w:top w:val="none" w:sz="0" w:space="0" w:color="auto"/>
        <w:left w:val="none" w:sz="0" w:space="0" w:color="auto"/>
        <w:bottom w:val="none" w:sz="0" w:space="0" w:color="auto"/>
        <w:right w:val="none" w:sz="0" w:space="0" w:color="auto"/>
      </w:divBdr>
    </w:div>
    <w:div w:id="177503789">
      <w:bodyDiv w:val="1"/>
      <w:marLeft w:val="0"/>
      <w:marRight w:val="0"/>
      <w:marTop w:val="0"/>
      <w:marBottom w:val="0"/>
      <w:divBdr>
        <w:top w:val="none" w:sz="0" w:space="0" w:color="auto"/>
        <w:left w:val="none" w:sz="0" w:space="0" w:color="auto"/>
        <w:bottom w:val="none" w:sz="0" w:space="0" w:color="auto"/>
        <w:right w:val="none" w:sz="0" w:space="0" w:color="auto"/>
      </w:divBdr>
    </w:div>
    <w:div w:id="177617884">
      <w:bodyDiv w:val="1"/>
      <w:marLeft w:val="0"/>
      <w:marRight w:val="0"/>
      <w:marTop w:val="0"/>
      <w:marBottom w:val="0"/>
      <w:divBdr>
        <w:top w:val="none" w:sz="0" w:space="0" w:color="auto"/>
        <w:left w:val="none" w:sz="0" w:space="0" w:color="auto"/>
        <w:bottom w:val="none" w:sz="0" w:space="0" w:color="auto"/>
        <w:right w:val="none" w:sz="0" w:space="0" w:color="auto"/>
      </w:divBdr>
      <w:divsChild>
        <w:div w:id="1371149600">
          <w:marLeft w:val="0"/>
          <w:marRight w:val="0"/>
          <w:marTop w:val="0"/>
          <w:marBottom w:val="0"/>
          <w:divBdr>
            <w:top w:val="none" w:sz="0" w:space="0" w:color="auto"/>
            <w:left w:val="none" w:sz="0" w:space="0" w:color="auto"/>
            <w:bottom w:val="none" w:sz="0" w:space="0" w:color="auto"/>
            <w:right w:val="none" w:sz="0" w:space="0" w:color="auto"/>
          </w:divBdr>
          <w:divsChild>
            <w:div w:id="1094135139">
              <w:marLeft w:val="0"/>
              <w:marRight w:val="0"/>
              <w:marTop w:val="0"/>
              <w:marBottom w:val="0"/>
              <w:divBdr>
                <w:top w:val="none" w:sz="0" w:space="0" w:color="auto"/>
                <w:left w:val="none" w:sz="0" w:space="0" w:color="auto"/>
                <w:bottom w:val="none" w:sz="0" w:space="0" w:color="auto"/>
                <w:right w:val="none" w:sz="0" w:space="0" w:color="auto"/>
              </w:divBdr>
              <w:divsChild>
                <w:div w:id="1454595452">
                  <w:marLeft w:val="0"/>
                  <w:marRight w:val="0"/>
                  <w:marTop w:val="0"/>
                  <w:marBottom w:val="0"/>
                  <w:divBdr>
                    <w:top w:val="none" w:sz="0" w:space="0" w:color="auto"/>
                    <w:left w:val="none" w:sz="0" w:space="0" w:color="auto"/>
                    <w:bottom w:val="none" w:sz="0" w:space="0" w:color="auto"/>
                    <w:right w:val="none" w:sz="0" w:space="0" w:color="auto"/>
                  </w:divBdr>
                </w:div>
                <w:div w:id="2589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5084">
      <w:bodyDiv w:val="1"/>
      <w:marLeft w:val="0"/>
      <w:marRight w:val="0"/>
      <w:marTop w:val="0"/>
      <w:marBottom w:val="0"/>
      <w:divBdr>
        <w:top w:val="none" w:sz="0" w:space="0" w:color="auto"/>
        <w:left w:val="none" w:sz="0" w:space="0" w:color="auto"/>
        <w:bottom w:val="none" w:sz="0" w:space="0" w:color="auto"/>
        <w:right w:val="none" w:sz="0" w:space="0" w:color="auto"/>
      </w:divBdr>
    </w:div>
    <w:div w:id="191916520">
      <w:bodyDiv w:val="1"/>
      <w:marLeft w:val="0"/>
      <w:marRight w:val="0"/>
      <w:marTop w:val="0"/>
      <w:marBottom w:val="0"/>
      <w:divBdr>
        <w:top w:val="none" w:sz="0" w:space="0" w:color="auto"/>
        <w:left w:val="none" w:sz="0" w:space="0" w:color="auto"/>
        <w:bottom w:val="none" w:sz="0" w:space="0" w:color="auto"/>
        <w:right w:val="none" w:sz="0" w:space="0" w:color="auto"/>
      </w:divBdr>
    </w:div>
    <w:div w:id="280841650">
      <w:bodyDiv w:val="1"/>
      <w:marLeft w:val="0"/>
      <w:marRight w:val="0"/>
      <w:marTop w:val="0"/>
      <w:marBottom w:val="0"/>
      <w:divBdr>
        <w:top w:val="none" w:sz="0" w:space="0" w:color="auto"/>
        <w:left w:val="none" w:sz="0" w:space="0" w:color="auto"/>
        <w:bottom w:val="none" w:sz="0" w:space="0" w:color="auto"/>
        <w:right w:val="none" w:sz="0" w:space="0" w:color="auto"/>
      </w:divBdr>
    </w:div>
    <w:div w:id="290405117">
      <w:bodyDiv w:val="1"/>
      <w:marLeft w:val="0"/>
      <w:marRight w:val="0"/>
      <w:marTop w:val="0"/>
      <w:marBottom w:val="0"/>
      <w:divBdr>
        <w:top w:val="none" w:sz="0" w:space="0" w:color="auto"/>
        <w:left w:val="none" w:sz="0" w:space="0" w:color="auto"/>
        <w:bottom w:val="none" w:sz="0" w:space="0" w:color="auto"/>
        <w:right w:val="none" w:sz="0" w:space="0" w:color="auto"/>
      </w:divBdr>
    </w:div>
    <w:div w:id="303855584">
      <w:bodyDiv w:val="1"/>
      <w:marLeft w:val="0"/>
      <w:marRight w:val="0"/>
      <w:marTop w:val="0"/>
      <w:marBottom w:val="0"/>
      <w:divBdr>
        <w:top w:val="none" w:sz="0" w:space="0" w:color="auto"/>
        <w:left w:val="none" w:sz="0" w:space="0" w:color="auto"/>
        <w:bottom w:val="none" w:sz="0" w:space="0" w:color="auto"/>
        <w:right w:val="none" w:sz="0" w:space="0" w:color="auto"/>
      </w:divBdr>
      <w:divsChild>
        <w:div w:id="651713676">
          <w:marLeft w:val="0"/>
          <w:marRight w:val="0"/>
          <w:marTop w:val="0"/>
          <w:marBottom w:val="0"/>
          <w:divBdr>
            <w:top w:val="none" w:sz="0" w:space="0" w:color="auto"/>
            <w:left w:val="none" w:sz="0" w:space="0" w:color="auto"/>
            <w:bottom w:val="none" w:sz="0" w:space="0" w:color="auto"/>
            <w:right w:val="none" w:sz="0" w:space="0" w:color="auto"/>
          </w:divBdr>
          <w:divsChild>
            <w:div w:id="1095974967">
              <w:marLeft w:val="0"/>
              <w:marRight w:val="0"/>
              <w:marTop w:val="0"/>
              <w:marBottom w:val="0"/>
              <w:divBdr>
                <w:top w:val="none" w:sz="0" w:space="0" w:color="auto"/>
                <w:left w:val="none" w:sz="0" w:space="0" w:color="auto"/>
                <w:bottom w:val="none" w:sz="0" w:space="0" w:color="auto"/>
                <w:right w:val="none" w:sz="0" w:space="0" w:color="auto"/>
              </w:divBdr>
              <w:divsChild>
                <w:div w:id="2416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0547">
      <w:bodyDiv w:val="1"/>
      <w:marLeft w:val="0"/>
      <w:marRight w:val="0"/>
      <w:marTop w:val="0"/>
      <w:marBottom w:val="0"/>
      <w:divBdr>
        <w:top w:val="none" w:sz="0" w:space="0" w:color="auto"/>
        <w:left w:val="none" w:sz="0" w:space="0" w:color="auto"/>
        <w:bottom w:val="none" w:sz="0" w:space="0" w:color="auto"/>
        <w:right w:val="none" w:sz="0" w:space="0" w:color="auto"/>
      </w:divBdr>
    </w:div>
    <w:div w:id="342325422">
      <w:bodyDiv w:val="1"/>
      <w:marLeft w:val="0"/>
      <w:marRight w:val="0"/>
      <w:marTop w:val="0"/>
      <w:marBottom w:val="0"/>
      <w:divBdr>
        <w:top w:val="none" w:sz="0" w:space="0" w:color="auto"/>
        <w:left w:val="none" w:sz="0" w:space="0" w:color="auto"/>
        <w:bottom w:val="none" w:sz="0" w:space="0" w:color="auto"/>
        <w:right w:val="none" w:sz="0" w:space="0" w:color="auto"/>
      </w:divBdr>
    </w:div>
    <w:div w:id="343746712">
      <w:bodyDiv w:val="1"/>
      <w:marLeft w:val="0"/>
      <w:marRight w:val="0"/>
      <w:marTop w:val="0"/>
      <w:marBottom w:val="0"/>
      <w:divBdr>
        <w:top w:val="none" w:sz="0" w:space="0" w:color="auto"/>
        <w:left w:val="none" w:sz="0" w:space="0" w:color="auto"/>
        <w:bottom w:val="none" w:sz="0" w:space="0" w:color="auto"/>
        <w:right w:val="none" w:sz="0" w:space="0" w:color="auto"/>
      </w:divBdr>
    </w:div>
    <w:div w:id="344598243">
      <w:bodyDiv w:val="1"/>
      <w:marLeft w:val="0"/>
      <w:marRight w:val="0"/>
      <w:marTop w:val="0"/>
      <w:marBottom w:val="0"/>
      <w:divBdr>
        <w:top w:val="none" w:sz="0" w:space="0" w:color="auto"/>
        <w:left w:val="none" w:sz="0" w:space="0" w:color="auto"/>
        <w:bottom w:val="none" w:sz="0" w:space="0" w:color="auto"/>
        <w:right w:val="none" w:sz="0" w:space="0" w:color="auto"/>
      </w:divBdr>
    </w:div>
    <w:div w:id="348989823">
      <w:bodyDiv w:val="1"/>
      <w:marLeft w:val="0"/>
      <w:marRight w:val="0"/>
      <w:marTop w:val="0"/>
      <w:marBottom w:val="0"/>
      <w:divBdr>
        <w:top w:val="none" w:sz="0" w:space="0" w:color="auto"/>
        <w:left w:val="none" w:sz="0" w:space="0" w:color="auto"/>
        <w:bottom w:val="none" w:sz="0" w:space="0" w:color="auto"/>
        <w:right w:val="none" w:sz="0" w:space="0" w:color="auto"/>
      </w:divBdr>
    </w:div>
    <w:div w:id="372851140">
      <w:bodyDiv w:val="1"/>
      <w:marLeft w:val="0"/>
      <w:marRight w:val="0"/>
      <w:marTop w:val="0"/>
      <w:marBottom w:val="0"/>
      <w:divBdr>
        <w:top w:val="none" w:sz="0" w:space="0" w:color="auto"/>
        <w:left w:val="none" w:sz="0" w:space="0" w:color="auto"/>
        <w:bottom w:val="none" w:sz="0" w:space="0" w:color="auto"/>
        <w:right w:val="none" w:sz="0" w:space="0" w:color="auto"/>
      </w:divBdr>
    </w:div>
    <w:div w:id="376470043">
      <w:bodyDiv w:val="1"/>
      <w:marLeft w:val="0"/>
      <w:marRight w:val="0"/>
      <w:marTop w:val="0"/>
      <w:marBottom w:val="0"/>
      <w:divBdr>
        <w:top w:val="none" w:sz="0" w:space="0" w:color="auto"/>
        <w:left w:val="none" w:sz="0" w:space="0" w:color="auto"/>
        <w:bottom w:val="none" w:sz="0" w:space="0" w:color="auto"/>
        <w:right w:val="none" w:sz="0" w:space="0" w:color="auto"/>
      </w:divBdr>
    </w:div>
    <w:div w:id="389502655">
      <w:bodyDiv w:val="1"/>
      <w:marLeft w:val="0"/>
      <w:marRight w:val="0"/>
      <w:marTop w:val="0"/>
      <w:marBottom w:val="0"/>
      <w:divBdr>
        <w:top w:val="none" w:sz="0" w:space="0" w:color="auto"/>
        <w:left w:val="none" w:sz="0" w:space="0" w:color="auto"/>
        <w:bottom w:val="none" w:sz="0" w:space="0" w:color="auto"/>
        <w:right w:val="none" w:sz="0" w:space="0" w:color="auto"/>
      </w:divBdr>
    </w:div>
    <w:div w:id="404113483">
      <w:bodyDiv w:val="1"/>
      <w:marLeft w:val="0"/>
      <w:marRight w:val="0"/>
      <w:marTop w:val="0"/>
      <w:marBottom w:val="0"/>
      <w:divBdr>
        <w:top w:val="none" w:sz="0" w:space="0" w:color="auto"/>
        <w:left w:val="none" w:sz="0" w:space="0" w:color="auto"/>
        <w:bottom w:val="none" w:sz="0" w:space="0" w:color="auto"/>
        <w:right w:val="none" w:sz="0" w:space="0" w:color="auto"/>
      </w:divBdr>
    </w:div>
    <w:div w:id="412287945">
      <w:bodyDiv w:val="1"/>
      <w:marLeft w:val="0"/>
      <w:marRight w:val="0"/>
      <w:marTop w:val="0"/>
      <w:marBottom w:val="0"/>
      <w:divBdr>
        <w:top w:val="none" w:sz="0" w:space="0" w:color="auto"/>
        <w:left w:val="none" w:sz="0" w:space="0" w:color="auto"/>
        <w:bottom w:val="none" w:sz="0" w:space="0" w:color="auto"/>
        <w:right w:val="none" w:sz="0" w:space="0" w:color="auto"/>
      </w:divBdr>
      <w:divsChild>
        <w:div w:id="608007077">
          <w:marLeft w:val="0"/>
          <w:marRight w:val="0"/>
          <w:marTop w:val="0"/>
          <w:marBottom w:val="0"/>
          <w:divBdr>
            <w:top w:val="none" w:sz="0" w:space="0" w:color="auto"/>
            <w:left w:val="none" w:sz="0" w:space="0" w:color="auto"/>
            <w:bottom w:val="none" w:sz="0" w:space="0" w:color="auto"/>
            <w:right w:val="none" w:sz="0" w:space="0" w:color="auto"/>
          </w:divBdr>
        </w:div>
      </w:divsChild>
    </w:div>
    <w:div w:id="416172735">
      <w:bodyDiv w:val="1"/>
      <w:marLeft w:val="0"/>
      <w:marRight w:val="0"/>
      <w:marTop w:val="0"/>
      <w:marBottom w:val="0"/>
      <w:divBdr>
        <w:top w:val="none" w:sz="0" w:space="0" w:color="auto"/>
        <w:left w:val="none" w:sz="0" w:space="0" w:color="auto"/>
        <w:bottom w:val="none" w:sz="0" w:space="0" w:color="auto"/>
        <w:right w:val="none" w:sz="0" w:space="0" w:color="auto"/>
      </w:divBdr>
      <w:divsChild>
        <w:div w:id="605161122">
          <w:marLeft w:val="0"/>
          <w:marRight w:val="0"/>
          <w:marTop w:val="0"/>
          <w:marBottom w:val="0"/>
          <w:divBdr>
            <w:top w:val="none" w:sz="0" w:space="0" w:color="auto"/>
            <w:left w:val="none" w:sz="0" w:space="0" w:color="auto"/>
            <w:bottom w:val="none" w:sz="0" w:space="0" w:color="auto"/>
            <w:right w:val="none" w:sz="0" w:space="0" w:color="auto"/>
          </w:divBdr>
        </w:div>
        <w:div w:id="117335009">
          <w:marLeft w:val="0"/>
          <w:marRight w:val="0"/>
          <w:marTop w:val="0"/>
          <w:marBottom w:val="0"/>
          <w:divBdr>
            <w:top w:val="none" w:sz="0" w:space="0" w:color="auto"/>
            <w:left w:val="none" w:sz="0" w:space="0" w:color="auto"/>
            <w:bottom w:val="none" w:sz="0" w:space="0" w:color="auto"/>
            <w:right w:val="none" w:sz="0" w:space="0" w:color="auto"/>
          </w:divBdr>
        </w:div>
        <w:div w:id="1323703579">
          <w:marLeft w:val="0"/>
          <w:marRight w:val="0"/>
          <w:marTop w:val="0"/>
          <w:marBottom w:val="0"/>
          <w:divBdr>
            <w:top w:val="none" w:sz="0" w:space="0" w:color="auto"/>
            <w:left w:val="none" w:sz="0" w:space="0" w:color="auto"/>
            <w:bottom w:val="none" w:sz="0" w:space="0" w:color="auto"/>
            <w:right w:val="none" w:sz="0" w:space="0" w:color="auto"/>
          </w:divBdr>
        </w:div>
      </w:divsChild>
    </w:div>
    <w:div w:id="428893143">
      <w:bodyDiv w:val="1"/>
      <w:marLeft w:val="0"/>
      <w:marRight w:val="0"/>
      <w:marTop w:val="0"/>
      <w:marBottom w:val="0"/>
      <w:divBdr>
        <w:top w:val="none" w:sz="0" w:space="0" w:color="auto"/>
        <w:left w:val="none" w:sz="0" w:space="0" w:color="auto"/>
        <w:bottom w:val="none" w:sz="0" w:space="0" w:color="auto"/>
        <w:right w:val="none" w:sz="0" w:space="0" w:color="auto"/>
      </w:divBdr>
    </w:div>
    <w:div w:id="445973175">
      <w:bodyDiv w:val="1"/>
      <w:marLeft w:val="0"/>
      <w:marRight w:val="0"/>
      <w:marTop w:val="0"/>
      <w:marBottom w:val="0"/>
      <w:divBdr>
        <w:top w:val="none" w:sz="0" w:space="0" w:color="auto"/>
        <w:left w:val="none" w:sz="0" w:space="0" w:color="auto"/>
        <w:bottom w:val="none" w:sz="0" w:space="0" w:color="auto"/>
        <w:right w:val="none" w:sz="0" w:space="0" w:color="auto"/>
      </w:divBdr>
    </w:div>
    <w:div w:id="454760096">
      <w:bodyDiv w:val="1"/>
      <w:marLeft w:val="0"/>
      <w:marRight w:val="0"/>
      <w:marTop w:val="0"/>
      <w:marBottom w:val="0"/>
      <w:divBdr>
        <w:top w:val="none" w:sz="0" w:space="0" w:color="auto"/>
        <w:left w:val="none" w:sz="0" w:space="0" w:color="auto"/>
        <w:bottom w:val="none" w:sz="0" w:space="0" w:color="auto"/>
        <w:right w:val="none" w:sz="0" w:space="0" w:color="auto"/>
      </w:divBdr>
    </w:div>
    <w:div w:id="456486205">
      <w:bodyDiv w:val="1"/>
      <w:marLeft w:val="0"/>
      <w:marRight w:val="0"/>
      <w:marTop w:val="0"/>
      <w:marBottom w:val="0"/>
      <w:divBdr>
        <w:top w:val="none" w:sz="0" w:space="0" w:color="auto"/>
        <w:left w:val="none" w:sz="0" w:space="0" w:color="auto"/>
        <w:bottom w:val="none" w:sz="0" w:space="0" w:color="auto"/>
        <w:right w:val="none" w:sz="0" w:space="0" w:color="auto"/>
      </w:divBdr>
    </w:div>
    <w:div w:id="458836441">
      <w:bodyDiv w:val="1"/>
      <w:marLeft w:val="0"/>
      <w:marRight w:val="0"/>
      <w:marTop w:val="0"/>
      <w:marBottom w:val="0"/>
      <w:divBdr>
        <w:top w:val="none" w:sz="0" w:space="0" w:color="auto"/>
        <w:left w:val="none" w:sz="0" w:space="0" w:color="auto"/>
        <w:bottom w:val="none" w:sz="0" w:space="0" w:color="auto"/>
        <w:right w:val="none" w:sz="0" w:space="0" w:color="auto"/>
      </w:divBdr>
    </w:div>
    <w:div w:id="488060704">
      <w:bodyDiv w:val="1"/>
      <w:marLeft w:val="0"/>
      <w:marRight w:val="0"/>
      <w:marTop w:val="0"/>
      <w:marBottom w:val="0"/>
      <w:divBdr>
        <w:top w:val="none" w:sz="0" w:space="0" w:color="auto"/>
        <w:left w:val="none" w:sz="0" w:space="0" w:color="auto"/>
        <w:bottom w:val="none" w:sz="0" w:space="0" w:color="auto"/>
        <w:right w:val="none" w:sz="0" w:space="0" w:color="auto"/>
      </w:divBdr>
    </w:div>
    <w:div w:id="517043977">
      <w:bodyDiv w:val="1"/>
      <w:marLeft w:val="0"/>
      <w:marRight w:val="0"/>
      <w:marTop w:val="0"/>
      <w:marBottom w:val="0"/>
      <w:divBdr>
        <w:top w:val="none" w:sz="0" w:space="0" w:color="auto"/>
        <w:left w:val="none" w:sz="0" w:space="0" w:color="auto"/>
        <w:bottom w:val="none" w:sz="0" w:space="0" w:color="auto"/>
        <w:right w:val="none" w:sz="0" w:space="0" w:color="auto"/>
      </w:divBdr>
    </w:div>
    <w:div w:id="543905372">
      <w:bodyDiv w:val="1"/>
      <w:marLeft w:val="0"/>
      <w:marRight w:val="0"/>
      <w:marTop w:val="0"/>
      <w:marBottom w:val="0"/>
      <w:divBdr>
        <w:top w:val="none" w:sz="0" w:space="0" w:color="auto"/>
        <w:left w:val="none" w:sz="0" w:space="0" w:color="auto"/>
        <w:bottom w:val="none" w:sz="0" w:space="0" w:color="auto"/>
        <w:right w:val="none" w:sz="0" w:space="0" w:color="auto"/>
      </w:divBdr>
    </w:div>
    <w:div w:id="547379515">
      <w:bodyDiv w:val="1"/>
      <w:marLeft w:val="0"/>
      <w:marRight w:val="0"/>
      <w:marTop w:val="0"/>
      <w:marBottom w:val="0"/>
      <w:divBdr>
        <w:top w:val="none" w:sz="0" w:space="0" w:color="auto"/>
        <w:left w:val="none" w:sz="0" w:space="0" w:color="auto"/>
        <w:bottom w:val="none" w:sz="0" w:space="0" w:color="auto"/>
        <w:right w:val="none" w:sz="0" w:space="0" w:color="auto"/>
      </w:divBdr>
    </w:div>
    <w:div w:id="548417336">
      <w:bodyDiv w:val="1"/>
      <w:marLeft w:val="0"/>
      <w:marRight w:val="0"/>
      <w:marTop w:val="0"/>
      <w:marBottom w:val="0"/>
      <w:divBdr>
        <w:top w:val="none" w:sz="0" w:space="0" w:color="auto"/>
        <w:left w:val="none" w:sz="0" w:space="0" w:color="auto"/>
        <w:bottom w:val="none" w:sz="0" w:space="0" w:color="auto"/>
        <w:right w:val="none" w:sz="0" w:space="0" w:color="auto"/>
      </w:divBdr>
    </w:div>
    <w:div w:id="567083088">
      <w:bodyDiv w:val="1"/>
      <w:marLeft w:val="0"/>
      <w:marRight w:val="0"/>
      <w:marTop w:val="0"/>
      <w:marBottom w:val="0"/>
      <w:divBdr>
        <w:top w:val="none" w:sz="0" w:space="0" w:color="auto"/>
        <w:left w:val="none" w:sz="0" w:space="0" w:color="auto"/>
        <w:bottom w:val="none" w:sz="0" w:space="0" w:color="auto"/>
        <w:right w:val="none" w:sz="0" w:space="0" w:color="auto"/>
      </w:divBdr>
    </w:div>
    <w:div w:id="582838797">
      <w:bodyDiv w:val="1"/>
      <w:marLeft w:val="0"/>
      <w:marRight w:val="0"/>
      <w:marTop w:val="0"/>
      <w:marBottom w:val="0"/>
      <w:divBdr>
        <w:top w:val="none" w:sz="0" w:space="0" w:color="auto"/>
        <w:left w:val="none" w:sz="0" w:space="0" w:color="auto"/>
        <w:bottom w:val="none" w:sz="0" w:space="0" w:color="auto"/>
        <w:right w:val="none" w:sz="0" w:space="0" w:color="auto"/>
      </w:divBdr>
    </w:div>
    <w:div w:id="612132642">
      <w:bodyDiv w:val="1"/>
      <w:marLeft w:val="0"/>
      <w:marRight w:val="0"/>
      <w:marTop w:val="0"/>
      <w:marBottom w:val="0"/>
      <w:divBdr>
        <w:top w:val="none" w:sz="0" w:space="0" w:color="auto"/>
        <w:left w:val="none" w:sz="0" w:space="0" w:color="auto"/>
        <w:bottom w:val="none" w:sz="0" w:space="0" w:color="auto"/>
        <w:right w:val="none" w:sz="0" w:space="0" w:color="auto"/>
      </w:divBdr>
    </w:div>
    <w:div w:id="624459687">
      <w:bodyDiv w:val="1"/>
      <w:marLeft w:val="0"/>
      <w:marRight w:val="0"/>
      <w:marTop w:val="0"/>
      <w:marBottom w:val="0"/>
      <w:divBdr>
        <w:top w:val="none" w:sz="0" w:space="0" w:color="auto"/>
        <w:left w:val="none" w:sz="0" w:space="0" w:color="auto"/>
        <w:bottom w:val="none" w:sz="0" w:space="0" w:color="auto"/>
        <w:right w:val="none" w:sz="0" w:space="0" w:color="auto"/>
      </w:divBdr>
    </w:div>
    <w:div w:id="633828178">
      <w:bodyDiv w:val="1"/>
      <w:marLeft w:val="0"/>
      <w:marRight w:val="0"/>
      <w:marTop w:val="0"/>
      <w:marBottom w:val="0"/>
      <w:divBdr>
        <w:top w:val="none" w:sz="0" w:space="0" w:color="auto"/>
        <w:left w:val="none" w:sz="0" w:space="0" w:color="auto"/>
        <w:bottom w:val="none" w:sz="0" w:space="0" w:color="auto"/>
        <w:right w:val="none" w:sz="0" w:space="0" w:color="auto"/>
      </w:divBdr>
    </w:div>
    <w:div w:id="634986603">
      <w:bodyDiv w:val="1"/>
      <w:marLeft w:val="0"/>
      <w:marRight w:val="0"/>
      <w:marTop w:val="0"/>
      <w:marBottom w:val="0"/>
      <w:divBdr>
        <w:top w:val="none" w:sz="0" w:space="0" w:color="auto"/>
        <w:left w:val="none" w:sz="0" w:space="0" w:color="auto"/>
        <w:bottom w:val="none" w:sz="0" w:space="0" w:color="auto"/>
        <w:right w:val="none" w:sz="0" w:space="0" w:color="auto"/>
      </w:divBdr>
    </w:div>
    <w:div w:id="646858095">
      <w:bodyDiv w:val="1"/>
      <w:marLeft w:val="0"/>
      <w:marRight w:val="0"/>
      <w:marTop w:val="0"/>
      <w:marBottom w:val="0"/>
      <w:divBdr>
        <w:top w:val="none" w:sz="0" w:space="0" w:color="auto"/>
        <w:left w:val="none" w:sz="0" w:space="0" w:color="auto"/>
        <w:bottom w:val="none" w:sz="0" w:space="0" w:color="auto"/>
        <w:right w:val="none" w:sz="0" w:space="0" w:color="auto"/>
      </w:divBdr>
    </w:div>
    <w:div w:id="683213697">
      <w:bodyDiv w:val="1"/>
      <w:marLeft w:val="0"/>
      <w:marRight w:val="0"/>
      <w:marTop w:val="0"/>
      <w:marBottom w:val="0"/>
      <w:divBdr>
        <w:top w:val="none" w:sz="0" w:space="0" w:color="auto"/>
        <w:left w:val="none" w:sz="0" w:space="0" w:color="auto"/>
        <w:bottom w:val="none" w:sz="0" w:space="0" w:color="auto"/>
        <w:right w:val="none" w:sz="0" w:space="0" w:color="auto"/>
      </w:divBdr>
    </w:div>
    <w:div w:id="703334912">
      <w:bodyDiv w:val="1"/>
      <w:marLeft w:val="0"/>
      <w:marRight w:val="0"/>
      <w:marTop w:val="0"/>
      <w:marBottom w:val="0"/>
      <w:divBdr>
        <w:top w:val="none" w:sz="0" w:space="0" w:color="auto"/>
        <w:left w:val="none" w:sz="0" w:space="0" w:color="auto"/>
        <w:bottom w:val="none" w:sz="0" w:space="0" w:color="auto"/>
        <w:right w:val="none" w:sz="0" w:space="0" w:color="auto"/>
      </w:divBdr>
    </w:div>
    <w:div w:id="705176252">
      <w:bodyDiv w:val="1"/>
      <w:marLeft w:val="0"/>
      <w:marRight w:val="0"/>
      <w:marTop w:val="0"/>
      <w:marBottom w:val="0"/>
      <w:divBdr>
        <w:top w:val="none" w:sz="0" w:space="0" w:color="auto"/>
        <w:left w:val="none" w:sz="0" w:space="0" w:color="auto"/>
        <w:bottom w:val="none" w:sz="0" w:space="0" w:color="auto"/>
        <w:right w:val="none" w:sz="0" w:space="0" w:color="auto"/>
      </w:divBdr>
    </w:div>
    <w:div w:id="720978864">
      <w:bodyDiv w:val="1"/>
      <w:marLeft w:val="0"/>
      <w:marRight w:val="0"/>
      <w:marTop w:val="0"/>
      <w:marBottom w:val="0"/>
      <w:divBdr>
        <w:top w:val="none" w:sz="0" w:space="0" w:color="auto"/>
        <w:left w:val="none" w:sz="0" w:space="0" w:color="auto"/>
        <w:bottom w:val="none" w:sz="0" w:space="0" w:color="auto"/>
        <w:right w:val="none" w:sz="0" w:space="0" w:color="auto"/>
      </w:divBdr>
    </w:div>
    <w:div w:id="732772118">
      <w:bodyDiv w:val="1"/>
      <w:marLeft w:val="0"/>
      <w:marRight w:val="0"/>
      <w:marTop w:val="0"/>
      <w:marBottom w:val="0"/>
      <w:divBdr>
        <w:top w:val="none" w:sz="0" w:space="0" w:color="auto"/>
        <w:left w:val="none" w:sz="0" w:space="0" w:color="auto"/>
        <w:bottom w:val="none" w:sz="0" w:space="0" w:color="auto"/>
        <w:right w:val="none" w:sz="0" w:space="0" w:color="auto"/>
      </w:divBdr>
    </w:div>
    <w:div w:id="734206272">
      <w:bodyDiv w:val="1"/>
      <w:marLeft w:val="0"/>
      <w:marRight w:val="0"/>
      <w:marTop w:val="0"/>
      <w:marBottom w:val="0"/>
      <w:divBdr>
        <w:top w:val="none" w:sz="0" w:space="0" w:color="auto"/>
        <w:left w:val="none" w:sz="0" w:space="0" w:color="auto"/>
        <w:bottom w:val="none" w:sz="0" w:space="0" w:color="auto"/>
        <w:right w:val="none" w:sz="0" w:space="0" w:color="auto"/>
      </w:divBdr>
    </w:div>
    <w:div w:id="758142886">
      <w:bodyDiv w:val="1"/>
      <w:marLeft w:val="0"/>
      <w:marRight w:val="0"/>
      <w:marTop w:val="0"/>
      <w:marBottom w:val="0"/>
      <w:divBdr>
        <w:top w:val="none" w:sz="0" w:space="0" w:color="auto"/>
        <w:left w:val="none" w:sz="0" w:space="0" w:color="auto"/>
        <w:bottom w:val="none" w:sz="0" w:space="0" w:color="auto"/>
        <w:right w:val="none" w:sz="0" w:space="0" w:color="auto"/>
      </w:divBdr>
      <w:divsChild>
        <w:div w:id="793523082">
          <w:marLeft w:val="0"/>
          <w:marRight w:val="0"/>
          <w:marTop w:val="0"/>
          <w:marBottom w:val="0"/>
          <w:divBdr>
            <w:top w:val="none" w:sz="0" w:space="0" w:color="auto"/>
            <w:left w:val="none" w:sz="0" w:space="0" w:color="auto"/>
            <w:bottom w:val="none" w:sz="0" w:space="0" w:color="auto"/>
            <w:right w:val="none" w:sz="0" w:space="0" w:color="auto"/>
          </w:divBdr>
          <w:divsChild>
            <w:div w:id="383021172">
              <w:marLeft w:val="0"/>
              <w:marRight w:val="0"/>
              <w:marTop w:val="0"/>
              <w:marBottom w:val="0"/>
              <w:divBdr>
                <w:top w:val="none" w:sz="0" w:space="0" w:color="auto"/>
                <w:left w:val="none" w:sz="0" w:space="0" w:color="auto"/>
                <w:bottom w:val="none" w:sz="0" w:space="0" w:color="auto"/>
                <w:right w:val="none" w:sz="0" w:space="0" w:color="auto"/>
              </w:divBdr>
              <w:divsChild>
                <w:div w:id="1876581476">
                  <w:marLeft w:val="0"/>
                  <w:marRight w:val="0"/>
                  <w:marTop w:val="0"/>
                  <w:marBottom w:val="0"/>
                  <w:divBdr>
                    <w:top w:val="none" w:sz="0" w:space="0" w:color="auto"/>
                    <w:left w:val="none" w:sz="0" w:space="0" w:color="auto"/>
                    <w:bottom w:val="none" w:sz="0" w:space="0" w:color="auto"/>
                    <w:right w:val="none" w:sz="0" w:space="0" w:color="auto"/>
                  </w:divBdr>
                  <w:divsChild>
                    <w:div w:id="8593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0788">
          <w:marLeft w:val="0"/>
          <w:marRight w:val="0"/>
          <w:marTop w:val="0"/>
          <w:marBottom w:val="0"/>
          <w:divBdr>
            <w:top w:val="none" w:sz="0" w:space="0" w:color="auto"/>
            <w:left w:val="none" w:sz="0" w:space="0" w:color="auto"/>
            <w:bottom w:val="none" w:sz="0" w:space="0" w:color="auto"/>
            <w:right w:val="none" w:sz="0" w:space="0" w:color="auto"/>
          </w:divBdr>
        </w:div>
      </w:divsChild>
    </w:div>
    <w:div w:id="782194896">
      <w:bodyDiv w:val="1"/>
      <w:marLeft w:val="0"/>
      <w:marRight w:val="0"/>
      <w:marTop w:val="0"/>
      <w:marBottom w:val="0"/>
      <w:divBdr>
        <w:top w:val="none" w:sz="0" w:space="0" w:color="auto"/>
        <w:left w:val="none" w:sz="0" w:space="0" w:color="auto"/>
        <w:bottom w:val="none" w:sz="0" w:space="0" w:color="auto"/>
        <w:right w:val="none" w:sz="0" w:space="0" w:color="auto"/>
      </w:divBdr>
    </w:div>
    <w:div w:id="806123596">
      <w:bodyDiv w:val="1"/>
      <w:marLeft w:val="0"/>
      <w:marRight w:val="0"/>
      <w:marTop w:val="0"/>
      <w:marBottom w:val="0"/>
      <w:divBdr>
        <w:top w:val="none" w:sz="0" w:space="0" w:color="auto"/>
        <w:left w:val="none" w:sz="0" w:space="0" w:color="auto"/>
        <w:bottom w:val="none" w:sz="0" w:space="0" w:color="auto"/>
        <w:right w:val="none" w:sz="0" w:space="0" w:color="auto"/>
      </w:divBdr>
    </w:div>
    <w:div w:id="815948520">
      <w:bodyDiv w:val="1"/>
      <w:marLeft w:val="0"/>
      <w:marRight w:val="0"/>
      <w:marTop w:val="0"/>
      <w:marBottom w:val="0"/>
      <w:divBdr>
        <w:top w:val="none" w:sz="0" w:space="0" w:color="auto"/>
        <w:left w:val="none" w:sz="0" w:space="0" w:color="auto"/>
        <w:bottom w:val="none" w:sz="0" w:space="0" w:color="auto"/>
        <w:right w:val="none" w:sz="0" w:space="0" w:color="auto"/>
      </w:divBdr>
    </w:div>
    <w:div w:id="831800320">
      <w:bodyDiv w:val="1"/>
      <w:marLeft w:val="0"/>
      <w:marRight w:val="0"/>
      <w:marTop w:val="0"/>
      <w:marBottom w:val="0"/>
      <w:divBdr>
        <w:top w:val="none" w:sz="0" w:space="0" w:color="auto"/>
        <w:left w:val="none" w:sz="0" w:space="0" w:color="auto"/>
        <w:bottom w:val="none" w:sz="0" w:space="0" w:color="auto"/>
        <w:right w:val="none" w:sz="0" w:space="0" w:color="auto"/>
      </w:divBdr>
    </w:div>
    <w:div w:id="860976808">
      <w:bodyDiv w:val="1"/>
      <w:marLeft w:val="0"/>
      <w:marRight w:val="0"/>
      <w:marTop w:val="0"/>
      <w:marBottom w:val="0"/>
      <w:divBdr>
        <w:top w:val="none" w:sz="0" w:space="0" w:color="auto"/>
        <w:left w:val="none" w:sz="0" w:space="0" w:color="auto"/>
        <w:bottom w:val="none" w:sz="0" w:space="0" w:color="auto"/>
        <w:right w:val="none" w:sz="0" w:space="0" w:color="auto"/>
      </w:divBdr>
    </w:div>
    <w:div w:id="865289751">
      <w:bodyDiv w:val="1"/>
      <w:marLeft w:val="0"/>
      <w:marRight w:val="0"/>
      <w:marTop w:val="0"/>
      <w:marBottom w:val="0"/>
      <w:divBdr>
        <w:top w:val="none" w:sz="0" w:space="0" w:color="auto"/>
        <w:left w:val="none" w:sz="0" w:space="0" w:color="auto"/>
        <w:bottom w:val="none" w:sz="0" w:space="0" w:color="auto"/>
        <w:right w:val="none" w:sz="0" w:space="0" w:color="auto"/>
      </w:divBdr>
    </w:div>
    <w:div w:id="875966412">
      <w:bodyDiv w:val="1"/>
      <w:marLeft w:val="0"/>
      <w:marRight w:val="0"/>
      <w:marTop w:val="0"/>
      <w:marBottom w:val="0"/>
      <w:divBdr>
        <w:top w:val="none" w:sz="0" w:space="0" w:color="auto"/>
        <w:left w:val="none" w:sz="0" w:space="0" w:color="auto"/>
        <w:bottom w:val="none" w:sz="0" w:space="0" w:color="auto"/>
        <w:right w:val="none" w:sz="0" w:space="0" w:color="auto"/>
      </w:divBdr>
    </w:div>
    <w:div w:id="902983409">
      <w:bodyDiv w:val="1"/>
      <w:marLeft w:val="0"/>
      <w:marRight w:val="0"/>
      <w:marTop w:val="0"/>
      <w:marBottom w:val="0"/>
      <w:divBdr>
        <w:top w:val="none" w:sz="0" w:space="0" w:color="auto"/>
        <w:left w:val="none" w:sz="0" w:space="0" w:color="auto"/>
        <w:bottom w:val="none" w:sz="0" w:space="0" w:color="auto"/>
        <w:right w:val="none" w:sz="0" w:space="0" w:color="auto"/>
      </w:divBdr>
    </w:div>
    <w:div w:id="905995830">
      <w:bodyDiv w:val="1"/>
      <w:marLeft w:val="0"/>
      <w:marRight w:val="0"/>
      <w:marTop w:val="0"/>
      <w:marBottom w:val="0"/>
      <w:divBdr>
        <w:top w:val="none" w:sz="0" w:space="0" w:color="auto"/>
        <w:left w:val="none" w:sz="0" w:space="0" w:color="auto"/>
        <w:bottom w:val="none" w:sz="0" w:space="0" w:color="auto"/>
        <w:right w:val="none" w:sz="0" w:space="0" w:color="auto"/>
      </w:divBdr>
    </w:div>
    <w:div w:id="911240154">
      <w:bodyDiv w:val="1"/>
      <w:marLeft w:val="0"/>
      <w:marRight w:val="0"/>
      <w:marTop w:val="0"/>
      <w:marBottom w:val="0"/>
      <w:divBdr>
        <w:top w:val="none" w:sz="0" w:space="0" w:color="auto"/>
        <w:left w:val="none" w:sz="0" w:space="0" w:color="auto"/>
        <w:bottom w:val="none" w:sz="0" w:space="0" w:color="auto"/>
        <w:right w:val="none" w:sz="0" w:space="0" w:color="auto"/>
      </w:divBdr>
    </w:div>
    <w:div w:id="926422800">
      <w:bodyDiv w:val="1"/>
      <w:marLeft w:val="0"/>
      <w:marRight w:val="0"/>
      <w:marTop w:val="0"/>
      <w:marBottom w:val="0"/>
      <w:divBdr>
        <w:top w:val="none" w:sz="0" w:space="0" w:color="auto"/>
        <w:left w:val="none" w:sz="0" w:space="0" w:color="auto"/>
        <w:bottom w:val="none" w:sz="0" w:space="0" w:color="auto"/>
        <w:right w:val="none" w:sz="0" w:space="0" w:color="auto"/>
      </w:divBdr>
    </w:div>
    <w:div w:id="953441472">
      <w:bodyDiv w:val="1"/>
      <w:marLeft w:val="0"/>
      <w:marRight w:val="0"/>
      <w:marTop w:val="0"/>
      <w:marBottom w:val="0"/>
      <w:divBdr>
        <w:top w:val="none" w:sz="0" w:space="0" w:color="auto"/>
        <w:left w:val="none" w:sz="0" w:space="0" w:color="auto"/>
        <w:bottom w:val="none" w:sz="0" w:space="0" w:color="auto"/>
        <w:right w:val="none" w:sz="0" w:space="0" w:color="auto"/>
      </w:divBdr>
    </w:div>
    <w:div w:id="970474252">
      <w:bodyDiv w:val="1"/>
      <w:marLeft w:val="0"/>
      <w:marRight w:val="0"/>
      <w:marTop w:val="0"/>
      <w:marBottom w:val="0"/>
      <w:divBdr>
        <w:top w:val="none" w:sz="0" w:space="0" w:color="auto"/>
        <w:left w:val="none" w:sz="0" w:space="0" w:color="auto"/>
        <w:bottom w:val="none" w:sz="0" w:space="0" w:color="auto"/>
        <w:right w:val="none" w:sz="0" w:space="0" w:color="auto"/>
      </w:divBdr>
      <w:divsChild>
        <w:div w:id="1337881351">
          <w:marLeft w:val="0"/>
          <w:marRight w:val="0"/>
          <w:marTop w:val="0"/>
          <w:marBottom w:val="0"/>
          <w:divBdr>
            <w:top w:val="none" w:sz="0" w:space="0" w:color="auto"/>
            <w:left w:val="none" w:sz="0" w:space="0" w:color="auto"/>
            <w:bottom w:val="none" w:sz="0" w:space="0" w:color="auto"/>
            <w:right w:val="none" w:sz="0" w:space="0" w:color="auto"/>
          </w:divBdr>
        </w:div>
        <w:div w:id="20592516">
          <w:marLeft w:val="0"/>
          <w:marRight w:val="0"/>
          <w:marTop w:val="0"/>
          <w:marBottom w:val="0"/>
          <w:divBdr>
            <w:top w:val="none" w:sz="0" w:space="0" w:color="auto"/>
            <w:left w:val="none" w:sz="0" w:space="0" w:color="auto"/>
            <w:bottom w:val="none" w:sz="0" w:space="0" w:color="auto"/>
            <w:right w:val="none" w:sz="0" w:space="0" w:color="auto"/>
          </w:divBdr>
        </w:div>
        <w:div w:id="1637026798">
          <w:marLeft w:val="0"/>
          <w:marRight w:val="0"/>
          <w:marTop w:val="0"/>
          <w:marBottom w:val="0"/>
          <w:divBdr>
            <w:top w:val="none" w:sz="0" w:space="0" w:color="auto"/>
            <w:left w:val="none" w:sz="0" w:space="0" w:color="auto"/>
            <w:bottom w:val="none" w:sz="0" w:space="0" w:color="auto"/>
            <w:right w:val="none" w:sz="0" w:space="0" w:color="auto"/>
          </w:divBdr>
        </w:div>
      </w:divsChild>
    </w:div>
    <w:div w:id="987051991">
      <w:bodyDiv w:val="1"/>
      <w:marLeft w:val="0"/>
      <w:marRight w:val="0"/>
      <w:marTop w:val="0"/>
      <w:marBottom w:val="0"/>
      <w:divBdr>
        <w:top w:val="none" w:sz="0" w:space="0" w:color="auto"/>
        <w:left w:val="none" w:sz="0" w:space="0" w:color="auto"/>
        <w:bottom w:val="none" w:sz="0" w:space="0" w:color="auto"/>
        <w:right w:val="none" w:sz="0" w:space="0" w:color="auto"/>
      </w:divBdr>
      <w:divsChild>
        <w:div w:id="811099315">
          <w:marLeft w:val="0"/>
          <w:marRight w:val="0"/>
          <w:marTop w:val="0"/>
          <w:marBottom w:val="0"/>
          <w:divBdr>
            <w:top w:val="none" w:sz="0" w:space="0" w:color="auto"/>
            <w:left w:val="none" w:sz="0" w:space="0" w:color="auto"/>
            <w:bottom w:val="single" w:sz="12" w:space="1" w:color="auto"/>
            <w:right w:val="none" w:sz="0" w:space="0" w:color="auto"/>
          </w:divBdr>
        </w:div>
      </w:divsChild>
    </w:div>
    <w:div w:id="996686920">
      <w:bodyDiv w:val="1"/>
      <w:marLeft w:val="0"/>
      <w:marRight w:val="0"/>
      <w:marTop w:val="0"/>
      <w:marBottom w:val="0"/>
      <w:divBdr>
        <w:top w:val="none" w:sz="0" w:space="0" w:color="auto"/>
        <w:left w:val="none" w:sz="0" w:space="0" w:color="auto"/>
        <w:bottom w:val="none" w:sz="0" w:space="0" w:color="auto"/>
        <w:right w:val="none" w:sz="0" w:space="0" w:color="auto"/>
      </w:divBdr>
    </w:div>
    <w:div w:id="998847138">
      <w:bodyDiv w:val="1"/>
      <w:marLeft w:val="0"/>
      <w:marRight w:val="0"/>
      <w:marTop w:val="0"/>
      <w:marBottom w:val="0"/>
      <w:divBdr>
        <w:top w:val="none" w:sz="0" w:space="0" w:color="auto"/>
        <w:left w:val="none" w:sz="0" w:space="0" w:color="auto"/>
        <w:bottom w:val="none" w:sz="0" w:space="0" w:color="auto"/>
        <w:right w:val="none" w:sz="0" w:space="0" w:color="auto"/>
      </w:divBdr>
      <w:divsChild>
        <w:div w:id="346519729">
          <w:marLeft w:val="0"/>
          <w:marRight w:val="0"/>
          <w:marTop w:val="0"/>
          <w:marBottom w:val="0"/>
          <w:divBdr>
            <w:top w:val="none" w:sz="0" w:space="0" w:color="auto"/>
            <w:left w:val="none" w:sz="0" w:space="0" w:color="auto"/>
            <w:bottom w:val="none" w:sz="0" w:space="0" w:color="auto"/>
            <w:right w:val="none" w:sz="0" w:space="0" w:color="auto"/>
          </w:divBdr>
          <w:divsChild>
            <w:div w:id="117988619">
              <w:marLeft w:val="0"/>
              <w:marRight w:val="0"/>
              <w:marTop w:val="0"/>
              <w:marBottom w:val="0"/>
              <w:divBdr>
                <w:top w:val="none" w:sz="0" w:space="0" w:color="auto"/>
                <w:left w:val="none" w:sz="0" w:space="0" w:color="auto"/>
                <w:bottom w:val="none" w:sz="0" w:space="0" w:color="auto"/>
                <w:right w:val="none" w:sz="0" w:space="0" w:color="auto"/>
              </w:divBdr>
              <w:divsChild>
                <w:div w:id="638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96293">
      <w:bodyDiv w:val="1"/>
      <w:marLeft w:val="0"/>
      <w:marRight w:val="0"/>
      <w:marTop w:val="0"/>
      <w:marBottom w:val="0"/>
      <w:divBdr>
        <w:top w:val="none" w:sz="0" w:space="0" w:color="auto"/>
        <w:left w:val="none" w:sz="0" w:space="0" w:color="auto"/>
        <w:bottom w:val="none" w:sz="0" w:space="0" w:color="auto"/>
        <w:right w:val="none" w:sz="0" w:space="0" w:color="auto"/>
      </w:divBdr>
    </w:div>
    <w:div w:id="1020548445">
      <w:bodyDiv w:val="1"/>
      <w:marLeft w:val="0"/>
      <w:marRight w:val="0"/>
      <w:marTop w:val="0"/>
      <w:marBottom w:val="0"/>
      <w:divBdr>
        <w:top w:val="none" w:sz="0" w:space="0" w:color="auto"/>
        <w:left w:val="none" w:sz="0" w:space="0" w:color="auto"/>
        <w:bottom w:val="none" w:sz="0" w:space="0" w:color="auto"/>
        <w:right w:val="none" w:sz="0" w:space="0" w:color="auto"/>
      </w:divBdr>
      <w:divsChild>
        <w:div w:id="1731541668">
          <w:marLeft w:val="0"/>
          <w:marRight w:val="0"/>
          <w:marTop w:val="0"/>
          <w:marBottom w:val="0"/>
          <w:divBdr>
            <w:top w:val="none" w:sz="0" w:space="0" w:color="auto"/>
            <w:left w:val="none" w:sz="0" w:space="0" w:color="auto"/>
            <w:bottom w:val="none" w:sz="0" w:space="0" w:color="auto"/>
            <w:right w:val="none" w:sz="0" w:space="0" w:color="auto"/>
          </w:divBdr>
          <w:divsChild>
            <w:div w:id="1654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9995">
      <w:bodyDiv w:val="1"/>
      <w:marLeft w:val="0"/>
      <w:marRight w:val="0"/>
      <w:marTop w:val="0"/>
      <w:marBottom w:val="0"/>
      <w:divBdr>
        <w:top w:val="none" w:sz="0" w:space="0" w:color="auto"/>
        <w:left w:val="none" w:sz="0" w:space="0" w:color="auto"/>
        <w:bottom w:val="none" w:sz="0" w:space="0" w:color="auto"/>
        <w:right w:val="none" w:sz="0" w:space="0" w:color="auto"/>
      </w:divBdr>
    </w:div>
    <w:div w:id="1033966790">
      <w:bodyDiv w:val="1"/>
      <w:marLeft w:val="0"/>
      <w:marRight w:val="0"/>
      <w:marTop w:val="0"/>
      <w:marBottom w:val="0"/>
      <w:divBdr>
        <w:top w:val="none" w:sz="0" w:space="0" w:color="auto"/>
        <w:left w:val="none" w:sz="0" w:space="0" w:color="auto"/>
        <w:bottom w:val="none" w:sz="0" w:space="0" w:color="auto"/>
        <w:right w:val="none" w:sz="0" w:space="0" w:color="auto"/>
      </w:divBdr>
    </w:div>
    <w:div w:id="1044670335">
      <w:bodyDiv w:val="1"/>
      <w:marLeft w:val="0"/>
      <w:marRight w:val="0"/>
      <w:marTop w:val="0"/>
      <w:marBottom w:val="0"/>
      <w:divBdr>
        <w:top w:val="none" w:sz="0" w:space="0" w:color="auto"/>
        <w:left w:val="none" w:sz="0" w:space="0" w:color="auto"/>
        <w:bottom w:val="none" w:sz="0" w:space="0" w:color="auto"/>
        <w:right w:val="none" w:sz="0" w:space="0" w:color="auto"/>
      </w:divBdr>
    </w:div>
    <w:div w:id="1056316562">
      <w:bodyDiv w:val="1"/>
      <w:marLeft w:val="0"/>
      <w:marRight w:val="0"/>
      <w:marTop w:val="0"/>
      <w:marBottom w:val="0"/>
      <w:divBdr>
        <w:top w:val="none" w:sz="0" w:space="0" w:color="auto"/>
        <w:left w:val="none" w:sz="0" w:space="0" w:color="auto"/>
        <w:bottom w:val="none" w:sz="0" w:space="0" w:color="auto"/>
        <w:right w:val="none" w:sz="0" w:space="0" w:color="auto"/>
      </w:divBdr>
    </w:div>
    <w:div w:id="1073312313">
      <w:bodyDiv w:val="1"/>
      <w:marLeft w:val="0"/>
      <w:marRight w:val="0"/>
      <w:marTop w:val="0"/>
      <w:marBottom w:val="0"/>
      <w:divBdr>
        <w:top w:val="none" w:sz="0" w:space="0" w:color="auto"/>
        <w:left w:val="none" w:sz="0" w:space="0" w:color="auto"/>
        <w:bottom w:val="none" w:sz="0" w:space="0" w:color="auto"/>
        <w:right w:val="none" w:sz="0" w:space="0" w:color="auto"/>
      </w:divBdr>
      <w:divsChild>
        <w:div w:id="125174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308231">
              <w:marLeft w:val="0"/>
              <w:marRight w:val="0"/>
              <w:marTop w:val="0"/>
              <w:marBottom w:val="0"/>
              <w:divBdr>
                <w:top w:val="none" w:sz="0" w:space="0" w:color="auto"/>
                <w:left w:val="none" w:sz="0" w:space="0" w:color="auto"/>
                <w:bottom w:val="none" w:sz="0" w:space="0" w:color="auto"/>
                <w:right w:val="none" w:sz="0" w:space="0" w:color="auto"/>
              </w:divBdr>
              <w:divsChild>
                <w:div w:id="3486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71493">
      <w:bodyDiv w:val="1"/>
      <w:marLeft w:val="0"/>
      <w:marRight w:val="0"/>
      <w:marTop w:val="0"/>
      <w:marBottom w:val="0"/>
      <w:divBdr>
        <w:top w:val="none" w:sz="0" w:space="0" w:color="auto"/>
        <w:left w:val="none" w:sz="0" w:space="0" w:color="auto"/>
        <w:bottom w:val="none" w:sz="0" w:space="0" w:color="auto"/>
        <w:right w:val="none" w:sz="0" w:space="0" w:color="auto"/>
      </w:divBdr>
    </w:div>
    <w:div w:id="1150168830">
      <w:bodyDiv w:val="1"/>
      <w:marLeft w:val="0"/>
      <w:marRight w:val="0"/>
      <w:marTop w:val="0"/>
      <w:marBottom w:val="0"/>
      <w:divBdr>
        <w:top w:val="none" w:sz="0" w:space="0" w:color="auto"/>
        <w:left w:val="none" w:sz="0" w:space="0" w:color="auto"/>
        <w:bottom w:val="none" w:sz="0" w:space="0" w:color="auto"/>
        <w:right w:val="none" w:sz="0" w:space="0" w:color="auto"/>
      </w:divBdr>
    </w:div>
    <w:div w:id="1166290491">
      <w:bodyDiv w:val="1"/>
      <w:marLeft w:val="0"/>
      <w:marRight w:val="0"/>
      <w:marTop w:val="0"/>
      <w:marBottom w:val="0"/>
      <w:divBdr>
        <w:top w:val="none" w:sz="0" w:space="0" w:color="auto"/>
        <w:left w:val="none" w:sz="0" w:space="0" w:color="auto"/>
        <w:bottom w:val="none" w:sz="0" w:space="0" w:color="auto"/>
        <w:right w:val="none" w:sz="0" w:space="0" w:color="auto"/>
      </w:divBdr>
    </w:div>
    <w:div w:id="1171994066">
      <w:bodyDiv w:val="1"/>
      <w:marLeft w:val="0"/>
      <w:marRight w:val="0"/>
      <w:marTop w:val="0"/>
      <w:marBottom w:val="0"/>
      <w:divBdr>
        <w:top w:val="none" w:sz="0" w:space="0" w:color="auto"/>
        <w:left w:val="none" w:sz="0" w:space="0" w:color="auto"/>
        <w:bottom w:val="none" w:sz="0" w:space="0" w:color="auto"/>
        <w:right w:val="none" w:sz="0" w:space="0" w:color="auto"/>
      </w:divBdr>
    </w:div>
    <w:div w:id="1177845698">
      <w:bodyDiv w:val="1"/>
      <w:marLeft w:val="0"/>
      <w:marRight w:val="0"/>
      <w:marTop w:val="0"/>
      <w:marBottom w:val="0"/>
      <w:divBdr>
        <w:top w:val="none" w:sz="0" w:space="0" w:color="auto"/>
        <w:left w:val="none" w:sz="0" w:space="0" w:color="auto"/>
        <w:bottom w:val="none" w:sz="0" w:space="0" w:color="auto"/>
        <w:right w:val="none" w:sz="0" w:space="0" w:color="auto"/>
      </w:divBdr>
    </w:div>
    <w:div w:id="1219435475">
      <w:bodyDiv w:val="1"/>
      <w:marLeft w:val="0"/>
      <w:marRight w:val="0"/>
      <w:marTop w:val="0"/>
      <w:marBottom w:val="0"/>
      <w:divBdr>
        <w:top w:val="none" w:sz="0" w:space="0" w:color="auto"/>
        <w:left w:val="none" w:sz="0" w:space="0" w:color="auto"/>
        <w:bottom w:val="none" w:sz="0" w:space="0" w:color="auto"/>
        <w:right w:val="none" w:sz="0" w:space="0" w:color="auto"/>
      </w:divBdr>
    </w:div>
    <w:div w:id="1247570427">
      <w:bodyDiv w:val="1"/>
      <w:marLeft w:val="0"/>
      <w:marRight w:val="0"/>
      <w:marTop w:val="0"/>
      <w:marBottom w:val="0"/>
      <w:divBdr>
        <w:top w:val="none" w:sz="0" w:space="0" w:color="auto"/>
        <w:left w:val="none" w:sz="0" w:space="0" w:color="auto"/>
        <w:bottom w:val="none" w:sz="0" w:space="0" w:color="auto"/>
        <w:right w:val="none" w:sz="0" w:space="0" w:color="auto"/>
      </w:divBdr>
    </w:div>
    <w:div w:id="1248424843">
      <w:bodyDiv w:val="1"/>
      <w:marLeft w:val="0"/>
      <w:marRight w:val="0"/>
      <w:marTop w:val="0"/>
      <w:marBottom w:val="0"/>
      <w:divBdr>
        <w:top w:val="none" w:sz="0" w:space="0" w:color="auto"/>
        <w:left w:val="none" w:sz="0" w:space="0" w:color="auto"/>
        <w:bottom w:val="none" w:sz="0" w:space="0" w:color="auto"/>
        <w:right w:val="none" w:sz="0" w:space="0" w:color="auto"/>
      </w:divBdr>
    </w:div>
    <w:div w:id="1269434899">
      <w:bodyDiv w:val="1"/>
      <w:marLeft w:val="0"/>
      <w:marRight w:val="0"/>
      <w:marTop w:val="0"/>
      <w:marBottom w:val="0"/>
      <w:divBdr>
        <w:top w:val="none" w:sz="0" w:space="0" w:color="auto"/>
        <w:left w:val="none" w:sz="0" w:space="0" w:color="auto"/>
        <w:bottom w:val="none" w:sz="0" w:space="0" w:color="auto"/>
        <w:right w:val="none" w:sz="0" w:space="0" w:color="auto"/>
      </w:divBdr>
    </w:div>
    <w:div w:id="1288119122">
      <w:bodyDiv w:val="1"/>
      <w:marLeft w:val="0"/>
      <w:marRight w:val="0"/>
      <w:marTop w:val="0"/>
      <w:marBottom w:val="0"/>
      <w:divBdr>
        <w:top w:val="none" w:sz="0" w:space="0" w:color="auto"/>
        <w:left w:val="none" w:sz="0" w:space="0" w:color="auto"/>
        <w:bottom w:val="none" w:sz="0" w:space="0" w:color="auto"/>
        <w:right w:val="none" w:sz="0" w:space="0" w:color="auto"/>
      </w:divBdr>
    </w:div>
    <w:div w:id="1298562697">
      <w:bodyDiv w:val="1"/>
      <w:marLeft w:val="0"/>
      <w:marRight w:val="0"/>
      <w:marTop w:val="0"/>
      <w:marBottom w:val="0"/>
      <w:divBdr>
        <w:top w:val="none" w:sz="0" w:space="0" w:color="auto"/>
        <w:left w:val="none" w:sz="0" w:space="0" w:color="auto"/>
        <w:bottom w:val="none" w:sz="0" w:space="0" w:color="auto"/>
        <w:right w:val="none" w:sz="0" w:space="0" w:color="auto"/>
      </w:divBdr>
      <w:divsChild>
        <w:div w:id="870340703">
          <w:marLeft w:val="0"/>
          <w:marRight w:val="0"/>
          <w:marTop w:val="0"/>
          <w:marBottom w:val="0"/>
          <w:divBdr>
            <w:top w:val="none" w:sz="0" w:space="0" w:color="auto"/>
            <w:left w:val="none" w:sz="0" w:space="0" w:color="auto"/>
            <w:bottom w:val="single" w:sz="12" w:space="1" w:color="auto"/>
            <w:right w:val="none" w:sz="0" w:space="0" w:color="auto"/>
          </w:divBdr>
        </w:div>
      </w:divsChild>
    </w:div>
    <w:div w:id="1300266362">
      <w:bodyDiv w:val="1"/>
      <w:marLeft w:val="0"/>
      <w:marRight w:val="0"/>
      <w:marTop w:val="0"/>
      <w:marBottom w:val="0"/>
      <w:divBdr>
        <w:top w:val="none" w:sz="0" w:space="0" w:color="auto"/>
        <w:left w:val="none" w:sz="0" w:space="0" w:color="auto"/>
        <w:bottom w:val="none" w:sz="0" w:space="0" w:color="auto"/>
        <w:right w:val="none" w:sz="0" w:space="0" w:color="auto"/>
      </w:divBdr>
    </w:div>
    <w:div w:id="1302226349">
      <w:bodyDiv w:val="1"/>
      <w:marLeft w:val="0"/>
      <w:marRight w:val="0"/>
      <w:marTop w:val="0"/>
      <w:marBottom w:val="0"/>
      <w:divBdr>
        <w:top w:val="none" w:sz="0" w:space="0" w:color="auto"/>
        <w:left w:val="none" w:sz="0" w:space="0" w:color="auto"/>
        <w:bottom w:val="none" w:sz="0" w:space="0" w:color="auto"/>
        <w:right w:val="none" w:sz="0" w:space="0" w:color="auto"/>
      </w:divBdr>
      <w:divsChild>
        <w:div w:id="345063791">
          <w:marLeft w:val="0"/>
          <w:marRight w:val="0"/>
          <w:marTop w:val="0"/>
          <w:marBottom w:val="0"/>
          <w:divBdr>
            <w:top w:val="none" w:sz="0" w:space="0" w:color="auto"/>
            <w:left w:val="none" w:sz="0" w:space="0" w:color="auto"/>
            <w:bottom w:val="none" w:sz="0" w:space="0" w:color="auto"/>
            <w:right w:val="none" w:sz="0" w:space="0" w:color="auto"/>
          </w:divBdr>
        </w:div>
      </w:divsChild>
    </w:div>
    <w:div w:id="1322194051">
      <w:bodyDiv w:val="1"/>
      <w:marLeft w:val="0"/>
      <w:marRight w:val="0"/>
      <w:marTop w:val="0"/>
      <w:marBottom w:val="0"/>
      <w:divBdr>
        <w:top w:val="none" w:sz="0" w:space="0" w:color="auto"/>
        <w:left w:val="none" w:sz="0" w:space="0" w:color="auto"/>
        <w:bottom w:val="none" w:sz="0" w:space="0" w:color="auto"/>
        <w:right w:val="none" w:sz="0" w:space="0" w:color="auto"/>
      </w:divBdr>
    </w:div>
    <w:div w:id="1336420226">
      <w:bodyDiv w:val="1"/>
      <w:marLeft w:val="0"/>
      <w:marRight w:val="0"/>
      <w:marTop w:val="0"/>
      <w:marBottom w:val="0"/>
      <w:divBdr>
        <w:top w:val="none" w:sz="0" w:space="0" w:color="auto"/>
        <w:left w:val="none" w:sz="0" w:space="0" w:color="auto"/>
        <w:bottom w:val="none" w:sz="0" w:space="0" w:color="auto"/>
        <w:right w:val="none" w:sz="0" w:space="0" w:color="auto"/>
      </w:divBdr>
    </w:div>
    <w:div w:id="1339845048">
      <w:bodyDiv w:val="1"/>
      <w:marLeft w:val="0"/>
      <w:marRight w:val="0"/>
      <w:marTop w:val="0"/>
      <w:marBottom w:val="0"/>
      <w:divBdr>
        <w:top w:val="none" w:sz="0" w:space="0" w:color="auto"/>
        <w:left w:val="none" w:sz="0" w:space="0" w:color="auto"/>
        <w:bottom w:val="none" w:sz="0" w:space="0" w:color="auto"/>
        <w:right w:val="none" w:sz="0" w:space="0" w:color="auto"/>
      </w:divBdr>
    </w:div>
    <w:div w:id="1340814682">
      <w:bodyDiv w:val="1"/>
      <w:marLeft w:val="0"/>
      <w:marRight w:val="0"/>
      <w:marTop w:val="0"/>
      <w:marBottom w:val="0"/>
      <w:divBdr>
        <w:top w:val="none" w:sz="0" w:space="0" w:color="auto"/>
        <w:left w:val="none" w:sz="0" w:space="0" w:color="auto"/>
        <w:bottom w:val="none" w:sz="0" w:space="0" w:color="auto"/>
        <w:right w:val="none" w:sz="0" w:space="0" w:color="auto"/>
      </w:divBdr>
    </w:div>
    <w:div w:id="1342855804">
      <w:bodyDiv w:val="1"/>
      <w:marLeft w:val="0"/>
      <w:marRight w:val="0"/>
      <w:marTop w:val="0"/>
      <w:marBottom w:val="0"/>
      <w:divBdr>
        <w:top w:val="none" w:sz="0" w:space="0" w:color="auto"/>
        <w:left w:val="none" w:sz="0" w:space="0" w:color="auto"/>
        <w:bottom w:val="none" w:sz="0" w:space="0" w:color="auto"/>
        <w:right w:val="none" w:sz="0" w:space="0" w:color="auto"/>
      </w:divBdr>
    </w:div>
    <w:div w:id="1349913324">
      <w:bodyDiv w:val="1"/>
      <w:marLeft w:val="0"/>
      <w:marRight w:val="0"/>
      <w:marTop w:val="0"/>
      <w:marBottom w:val="0"/>
      <w:divBdr>
        <w:top w:val="none" w:sz="0" w:space="0" w:color="auto"/>
        <w:left w:val="none" w:sz="0" w:space="0" w:color="auto"/>
        <w:bottom w:val="none" w:sz="0" w:space="0" w:color="auto"/>
        <w:right w:val="none" w:sz="0" w:space="0" w:color="auto"/>
      </w:divBdr>
    </w:div>
    <w:div w:id="1350523709">
      <w:bodyDiv w:val="1"/>
      <w:marLeft w:val="0"/>
      <w:marRight w:val="0"/>
      <w:marTop w:val="0"/>
      <w:marBottom w:val="0"/>
      <w:divBdr>
        <w:top w:val="none" w:sz="0" w:space="0" w:color="auto"/>
        <w:left w:val="none" w:sz="0" w:space="0" w:color="auto"/>
        <w:bottom w:val="none" w:sz="0" w:space="0" w:color="auto"/>
        <w:right w:val="none" w:sz="0" w:space="0" w:color="auto"/>
      </w:divBdr>
    </w:div>
    <w:div w:id="1368220916">
      <w:bodyDiv w:val="1"/>
      <w:marLeft w:val="0"/>
      <w:marRight w:val="0"/>
      <w:marTop w:val="0"/>
      <w:marBottom w:val="0"/>
      <w:divBdr>
        <w:top w:val="none" w:sz="0" w:space="0" w:color="auto"/>
        <w:left w:val="none" w:sz="0" w:space="0" w:color="auto"/>
        <w:bottom w:val="none" w:sz="0" w:space="0" w:color="auto"/>
        <w:right w:val="none" w:sz="0" w:space="0" w:color="auto"/>
      </w:divBdr>
    </w:div>
    <w:div w:id="1392535262">
      <w:bodyDiv w:val="1"/>
      <w:marLeft w:val="0"/>
      <w:marRight w:val="0"/>
      <w:marTop w:val="0"/>
      <w:marBottom w:val="0"/>
      <w:divBdr>
        <w:top w:val="none" w:sz="0" w:space="0" w:color="auto"/>
        <w:left w:val="none" w:sz="0" w:space="0" w:color="auto"/>
        <w:bottom w:val="none" w:sz="0" w:space="0" w:color="auto"/>
        <w:right w:val="none" w:sz="0" w:space="0" w:color="auto"/>
      </w:divBdr>
    </w:div>
    <w:div w:id="1403216732">
      <w:bodyDiv w:val="1"/>
      <w:marLeft w:val="0"/>
      <w:marRight w:val="0"/>
      <w:marTop w:val="0"/>
      <w:marBottom w:val="0"/>
      <w:divBdr>
        <w:top w:val="none" w:sz="0" w:space="0" w:color="auto"/>
        <w:left w:val="none" w:sz="0" w:space="0" w:color="auto"/>
        <w:bottom w:val="none" w:sz="0" w:space="0" w:color="auto"/>
        <w:right w:val="none" w:sz="0" w:space="0" w:color="auto"/>
      </w:divBdr>
    </w:div>
    <w:div w:id="1407999062">
      <w:bodyDiv w:val="1"/>
      <w:marLeft w:val="0"/>
      <w:marRight w:val="0"/>
      <w:marTop w:val="0"/>
      <w:marBottom w:val="0"/>
      <w:divBdr>
        <w:top w:val="none" w:sz="0" w:space="0" w:color="auto"/>
        <w:left w:val="none" w:sz="0" w:space="0" w:color="auto"/>
        <w:bottom w:val="none" w:sz="0" w:space="0" w:color="auto"/>
        <w:right w:val="none" w:sz="0" w:space="0" w:color="auto"/>
      </w:divBdr>
    </w:div>
    <w:div w:id="1407999675">
      <w:bodyDiv w:val="1"/>
      <w:marLeft w:val="0"/>
      <w:marRight w:val="0"/>
      <w:marTop w:val="0"/>
      <w:marBottom w:val="0"/>
      <w:divBdr>
        <w:top w:val="none" w:sz="0" w:space="0" w:color="auto"/>
        <w:left w:val="none" w:sz="0" w:space="0" w:color="auto"/>
        <w:bottom w:val="none" w:sz="0" w:space="0" w:color="auto"/>
        <w:right w:val="none" w:sz="0" w:space="0" w:color="auto"/>
      </w:divBdr>
    </w:div>
    <w:div w:id="1413818779">
      <w:bodyDiv w:val="1"/>
      <w:marLeft w:val="0"/>
      <w:marRight w:val="0"/>
      <w:marTop w:val="0"/>
      <w:marBottom w:val="0"/>
      <w:divBdr>
        <w:top w:val="none" w:sz="0" w:space="0" w:color="auto"/>
        <w:left w:val="none" w:sz="0" w:space="0" w:color="auto"/>
        <w:bottom w:val="none" w:sz="0" w:space="0" w:color="auto"/>
        <w:right w:val="none" w:sz="0" w:space="0" w:color="auto"/>
      </w:divBdr>
    </w:div>
    <w:div w:id="1414812185">
      <w:bodyDiv w:val="1"/>
      <w:marLeft w:val="0"/>
      <w:marRight w:val="0"/>
      <w:marTop w:val="0"/>
      <w:marBottom w:val="0"/>
      <w:divBdr>
        <w:top w:val="none" w:sz="0" w:space="0" w:color="auto"/>
        <w:left w:val="none" w:sz="0" w:space="0" w:color="auto"/>
        <w:bottom w:val="none" w:sz="0" w:space="0" w:color="auto"/>
        <w:right w:val="none" w:sz="0" w:space="0" w:color="auto"/>
      </w:divBdr>
    </w:div>
    <w:div w:id="1429813312">
      <w:bodyDiv w:val="1"/>
      <w:marLeft w:val="0"/>
      <w:marRight w:val="0"/>
      <w:marTop w:val="0"/>
      <w:marBottom w:val="0"/>
      <w:divBdr>
        <w:top w:val="none" w:sz="0" w:space="0" w:color="auto"/>
        <w:left w:val="none" w:sz="0" w:space="0" w:color="auto"/>
        <w:bottom w:val="none" w:sz="0" w:space="0" w:color="auto"/>
        <w:right w:val="none" w:sz="0" w:space="0" w:color="auto"/>
      </w:divBdr>
    </w:div>
    <w:div w:id="1478763584">
      <w:bodyDiv w:val="1"/>
      <w:marLeft w:val="0"/>
      <w:marRight w:val="0"/>
      <w:marTop w:val="0"/>
      <w:marBottom w:val="0"/>
      <w:divBdr>
        <w:top w:val="none" w:sz="0" w:space="0" w:color="auto"/>
        <w:left w:val="none" w:sz="0" w:space="0" w:color="auto"/>
        <w:bottom w:val="none" w:sz="0" w:space="0" w:color="auto"/>
        <w:right w:val="none" w:sz="0" w:space="0" w:color="auto"/>
      </w:divBdr>
    </w:div>
    <w:div w:id="1479684768">
      <w:bodyDiv w:val="1"/>
      <w:marLeft w:val="0"/>
      <w:marRight w:val="0"/>
      <w:marTop w:val="0"/>
      <w:marBottom w:val="0"/>
      <w:divBdr>
        <w:top w:val="none" w:sz="0" w:space="0" w:color="auto"/>
        <w:left w:val="none" w:sz="0" w:space="0" w:color="auto"/>
        <w:bottom w:val="none" w:sz="0" w:space="0" w:color="auto"/>
        <w:right w:val="none" w:sz="0" w:space="0" w:color="auto"/>
      </w:divBdr>
    </w:div>
    <w:div w:id="1487091465">
      <w:bodyDiv w:val="1"/>
      <w:marLeft w:val="0"/>
      <w:marRight w:val="0"/>
      <w:marTop w:val="0"/>
      <w:marBottom w:val="0"/>
      <w:divBdr>
        <w:top w:val="none" w:sz="0" w:space="0" w:color="auto"/>
        <w:left w:val="none" w:sz="0" w:space="0" w:color="auto"/>
        <w:bottom w:val="none" w:sz="0" w:space="0" w:color="auto"/>
        <w:right w:val="none" w:sz="0" w:space="0" w:color="auto"/>
      </w:divBdr>
    </w:div>
    <w:div w:id="1493836404">
      <w:bodyDiv w:val="1"/>
      <w:marLeft w:val="0"/>
      <w:marRight w:val="0"/>
      <w:marTop w:val="0"/>
      <w:marBottom w:val="0"/>
      <w:divBdr>
        <w:top w:val="none" w:sz="0" w:space="0" w:color="auto"/>
        <w:left w:val="none" w:sz="0" w:space="0" w:color="auto"/>
        <w:bottom w:val="none" w:sz="0" w:space="0" w:color="auto"/>
        <w:right w:val="none" w:sz="0" w:space="0" w:color="auto"/>
      </w:divBdr>
    </w:div>
    <w:div w:id="1507943420">
      <w:bodyDiv w:val="1"/>
      <w:marLeft w:val="0"/>
      <w:marRight w:val="0"/>
      <w:marTop w:val="0"/>
      <w:marBottom w:val="0"/>
      <w:divBdr>
        <w:top w:val="none" w:sz="0" w:space="0" w:color="auto"/>
        <w:left w:val="none" w:sz="0" w:space="0" w:color="auto"/>
        <w:bottom w:val="none" w:sz="0" w:space="0" w:color="auto"/>
        <w:right w:val="none" w:sz="0" w:space="0" w:color="auto"/>
      </w:divBdr>
    </w:div>
    <w:div w:id="1518809568">
      <w:bodyDiv w:val="1"/>
      <w:marLeft w:val="0"/>
      <w:marRight w:val="0"/>
      <w:marTop w:val="0"/>
      <w:marBottom w:val="0"/>
      <w:divBdr>
        <w:top w:val="none" w:sz="0" w:space="0" w:color="auto"/>
        <w:left w:val="none" w:sz="0" w:space="0" w:color="auto"/>
        <w:bottom w:val="none" w:sz="0" w:space="0" w:color="auto"/>
        <w:right w:val="none" w:sz="0" w:space="0" w:color="auto"/>
      </w:divBdr>
    </w:div>
    <w:div w:id="1531912201">
      <w:bodyDiv w:val="1"/>
      <w:marLeft w:val="0"/>
      <w:marRight w:val="0"/>
      <w:marTop w:val="0"/>
      <w:marBottom w:val="0"/>
      <w:divBdr>
        <w:top w:val="none" w:sz="0" w:space="0" w:color="auto"/>
        <w:left w:val="none" w:sz="0" w:space="0" w:color="auto"/>
        <w:bottom w:val="none" w:sz="0" w:space="0" w:color="auto"/>
        <w:right w:val="none" w:sz="0" w:space="0" w:color="auto"/>
      </w:divBdr>
    </w:div>
    <w:div w:id="1551527099">
      <w:bodyDiv w:val="1"/>
      <w:marLeft w:val="0"/>
      <w:marRight w:val="0"/>
      <w:marTop w:val="0"/>
      <w:marBottom w:val="0"/>
      <w:divBdr>
        <w:top w:val="none" w:sz="0" w:space="0" w:color="auto"/>
        <w:left w:val="none" w:sz="0" w:space="0" w:color="auto"/>
        <w:bottom w:val="none" w:sz="0" w:space="0" w:color="auto"/>
        <w:right w:val="none" w:sz="0" w:space="0" w:color="auto"/>
      </w:divBdr>
      <w:divsChild>
        <w:div w:id="229459532">
          <w:marLeft w:val="0"/>
          <w:marRight w:val="0"/>
          <w:marTop w:val="0"/>
          <w:marBottom w:val="0"/>
          <w:divBdr>
            <w:top w:val="none" w:sz="0" w:space="0" w:color="auto"/>
            <w:left w:val="none" w:sz="0" w:space="0" w:color="auto"/>
            <w:bottom w:val="single" w:sz="12" w:space="1" w:color="auto"/>
            <w:right w:val="none" w:sz="0" w:space="0" w:color="auto"/>
          </w:divBdr>
        </w:div>
      </w:divsChild>
    </w:div>
    <w:div w:id="1552040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6188">
          <w:marLeft w:val="0"/>
          <w:marRight w:val="0"/>
          <w:marTop w:val="0"/>
          <w:marBottom w:val="0"/>
          <w:divBdr>
            <w:top w:val="none" w:sz="0" w:space="0" w:color="auto"/>
            <w:left w:val="none" w:sz="0" w:space="0" w:color="auto"/>
            <w:bottom w:val="none" w:sz="0" w:space="0" w:color="auto"/>
            <w:right w:val="none" w:sz="0" w:space="0" w:color="auto"/>
          </w:divBdr>
        </w:div>
        <w:div w:id="477263702">
          <w:marLeft w:val="0"/>
          <w:marRight w:val="0"/>
          <w:marTop w:val="0"/>
          <w:marBottom w:val="0"/>
          <w:divBdr>
            <w:top w:val="none" w:sz="0" w:space="0" w:color="auto"/>
            <w:left w:val="none" w:sz="0" w:space="0" w:color="auto"/>
            <w:bottom w:val="none" w:sz="0" w:space="0" w:color="auto"/>
            <w:right w:val="none" w:sz="0" w:space="0" w:color="auto"/>
          </w:divBdr>
        </w:div>
        <w:div w:id="1034649047">
          <w:marLeft w:val="0"/>
          <w:marRight w:val="0"/>
          <w:marTop w:val="0"/>
          <w:marBottom w:val="0"/>
          <w:divBdr>
            <w:top w:val="none" w:sz="0" w:space="0" w:color="auto"/>
            <w:left w:val="none" w:sz="0" w:space="0" w:color="auto"/>
            <w:bottom w:val="none" w:sz="0" w:space="0" w:color="auto"/>
            <w:right w:val="none" w:sz="0" w:space="0" w:color="auto"/>
          </w:divBdr>
        </w:div>
      </w:divsChild>
    </w:div>
    <w:div w:id="1552114359">
      <w:bodyDiv w:val="1"/>
      <w:marLeft w:val="0"/>
      <w:marRight w:val="0"/>
      <w:marTop w:val="0"/>
      <w:marBottom w:val="0"/>
      <w:divBdr>
        <w:top w:val="none" w:sz="0" w:space="0" w:color="auto"/>
        <w:left w:val="none" w:sz="0" w:space="0" w:color="auto"/>
        <w:bottom w:val="none" w:sz="0" w:space="0" w:color="auto"/>
        <w:right w:val="none" w:sz="0" w:space="0" w:color="auto"/>
      </w:divBdr>
    </w:div>
    <w:div w:id="1566184495">
      <w:bodyDiv w:val="1"/>
      <w:marLeft w:val="0"/>
      <w:marRight w:val="0"/>
      <w:marTop w:val="0"/>
      <w:marBottom w:val="0"/>
      <w:divBdr>
        <w:top w:val="none" w:sz="0" w:space="0" w:color="auto"/>
        <w:left w:val="none" w:sz="0" w:space="0" w:color="auto"/>
        <w:bottom w:val="none" w:sz="0" w:space="0" w:color="auto"/>
        <w:right w:val="none" w:sz="0" w:space="0" w:color="auto"/>
      </w:divBdr>
    </w:div>
    <w:div w:id="1567455106">
      <w:bodyDiv w:val="1"/>
      <w:marLeft w:val="0"/>
      <w:marRight w:val="0"/>
      <w:marTop w:val="0"/>
      <w:marBottom w:val="0"/>
      <w:divBdr>
        <w:top w:val="none" w:sz="0" w:space="0" w:color="auto"/>
        <w:left w:val="none" w:sz="0" w:space="0" w:color="auto"/>
        <w:bottom w:val="none" w:sz="0" w:space="0" w:color="auto"/>
        <w:right w:val="none" w:sz="0" w:space="0" w:color="auto"/>
      </w:divBdr>
    </w:div>
    <w:div w:id="1576360937">
      <w:bodyDiv w:val="1"/>
      <w:marLeft w:val="0"/>
      <w:marRight w:val="0"/>
      <w:marTop w:val="0"/>
      <w:marBottom w:val="0"/>
      <w:divBdr>
        <w:top w:val="none" w:sz="0" w:space="0" w:color="auto"/>
        <w:left w:val="none" w:sz="0" w:space="0" w:color="auto"/>
        <w:bottom w:val="none" w:sz="0" w:space="0" w:color="auto"/>
        <w:right w:val="none" w:sz="0" w:space="0" w:color="auto"/>
      </w:divBdr>
    </w:div>
    <w:div w:id="1592082944">
      <w:bodyDiv w:val="1"/>
      <w:marLeft w:val="0"/>
      <w:marRight w:val="0"/>
      <w:marTop w:val="0"/>
      <w:marBottom w:val="0"/>
      <w:divBdr>
        <w:top w:val="none" w:sz="0" w:space="0" w:color="auto"/>
        <w:left w:val="none" w:sz="0" w:space="0" w:color="auto"/>
        <w:bottom w:val="none" w:sz="0" w:space="0" w:color="auto"/>
        <w:right w:val="none" w:sz="0" w:space="0" w:color="auto"/>
      </w:divBdr>
    </w:div>
    <w:div w:id="1592618342">
      <w:bodyDiv w:val="1"/>
      <w:marLeft w:val="0"/>
      <w:marRight w:val="0"/>
      <w:marTop w:val="0"/>
      <w:marBottom w:val="0"/>
      <w:divBdr>
        <w:top w:val="none" w:sz="0" w:space="0" w:color="auto"/>
        <w:left w:val="none" w:sz="0" w:space="0" w:color="auto"/>
        <w:bottom w:val="none" w:sz="0" w:space="0" w:color="auto"/>
        <w:right w:val="none" w:sz="0" w:space="0" w:color="auto"/>
      </w:divBdr>
      <w:divsChild>
        <w:div w:id="894779906">
          <w:marLeft w:val="0"/>
          <w:marRight w:val="0"/>
          <w:marTop w:val="0"/>
          <w:marBottom w:val="0"/>
          <w:divBdr>
            <w:top w:val="none" w:sz="0" w:space="0" w:color="auto"/>
            <w:left w:val="none" w:sz="0" w:space="0" w:color="auto"/>
            <w:bottom w:val="none" w:sz="0" w:space="0" w:color="auto"/>
            <w:right w:val="none" w:sz="0" w:space="0" w:color="auto"/>
          </w:divBdr>
          <w:divsChild>
            <w:div w:id="384181085">
              <w:marLeft w:val="0"/>
              <w:marRight w:val="0"/>
              <w:marTop w:val="0"/>
              <w:marBottom w:val="0"/>
              <w:divBdr>
                <w:top w:val="none" w:sz="0" w:space="0" w:color="auto"/>
                <w:left w:val="none" w:sz="0" w:space="0" w:color="auto"/>
                <w:bottom w:val="none" w:sz="0" w:space="0" w:color="auto"/>
                <w:right w:val="none" w:sz="0" w:space="0" w:color="auto"/>
              </w:divBdr>
              <w:divsChild>
                <w:div w:id="1581138066">
                  <w:marLeft w:val="0"/>
                  <w:marRight w:val="0"/>
                  <w:marTop w:val="0"/>
                  <w:marBottom w:val="0"/>
                  <w:divBdr>
                    <w:top w:val="none" w:sz="0" w:space="0" w:color="auto"/>
                    <w:left w:val="none" w:sz="0" w:space="0" w:color="auto"/>
                    <w:bottom w:val="none" w:sz="0" w:space="0" w:color="auto"/>
                    <w:right w:val="none" w:sz="0" w:space="0" w:color="auto"/>
                  </w:divBdr>
                </w:div>
                <w:div w:id="11250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1652">
      <w:bodyDiv w:val="1"/>
      <w:marLeft w:val="0"/>
      <w:marRight w:val="0"/>
      <w:marTop w:val="0"/>
      <w:marBottom w:val="0"/>
      <w:divBdr>
        <w:top w:val="none" w:sz="0" w:space="0" w:color="auto"/>
        <w:left w:val="none" w:sz="0" w:space="0" w:color="auto"/>
        <w:bottom w:val="none" w:sz="0" w:space="0" w:color="auto"/>
        <w:right w:val="none" w:sz="0" w:space="0" w:color="auto"/>
      </w:divBdr>
    </w:div>
    <w:div w:id="1602759828">
      <w:bodyDiv w:val="1"/>
      <w:marLeft w:val="0"/>
      <w:marRight w:val="0"/>
      <w:marTop w:val="0"/>
      <w:marBottom w:val="0"/>
      <w:divBdr>
        <w:top w:val="none" w:sz="0" w:space="0" w:color="auto"/>
        <w:left w:val="none" w:sz="0" w:space="0" w:color="auto"/>
        <w:bottom w:val="none" w:sz="0" w:space="0" w:color="auto"/>
        <w:right w:val="none" w:sz="0" w:space="0" w:color="auto"/>
      </w:divBdr>
    </w:div>
    <w:div w:id="1625498587">
      <w:bodyDiv w:val="1"/>
      <w:marLeft w:val="0"/>
      <w:marRight w:val="0"/>
      <w:marTop w:val="0"/>
      <w:marBottom w:val="0"/>
      <w:divBdr>
        <w:top w:val="none" w:sz="0" w:space="0" w:color="auto"/>
        <w:left w:val="none" w:sz="0" w:space="0" w:color="auto"/>
        <w:bottom w:val="none" w:sz="0" w:space="0" w:color="auto"/>
        <w:right w:val="none" w:sz="0" w:space="0" w:color="auto"/>
      </w:divBdr>
    </w:div>
    <w:div w:id="1627661929">
      <w:bodyDiv w:val="1"/>
      <w:marLeft w:val="0"/>
      <w:marRight w:val="0"/>
      <w:marTop w:val="0"/>
      <w:marBottom w:val="0"/>
      <w:divBdr>
        <w:top w:val="none" w:sz="0" w:space="0" w:color="auto"/>
        <w:left w:val="none" w:sz="0" w:space="0" w:color="auto"/>
        <w:bottom w:val="none" w:sz="0" w:space="0" w:color="auto"/>
        <w:right w:val="none" w:sz="0" w:space="0" w:color="auto"/>
      </w:divBdr>
    </w:div>
    <w:div w:id="1659118397">
      <w:bodyDiv w:val="1"/>
      <w:marLeft w:val="0"/>
      <w:marRight w:val="0"/>
      <w:marTop w:val="0"/>
      <w:marBottom w:val="0"/>
      <w:divBdr>
        <w:top w:val="none" w:sz="0" w:space="0" w:color="auto"/>
        <w:left w:val="none" w:sz="0" w:space="0" w:color="auto"/>
        <w:bottom w:val="none" w:sz="0" w:space="0" w:color="auto"/>
        <w:right w:val="none" w:sz="0" w:space="0" w:color="auto"/>
      </w:divBdr>
    </w:div>
    <w:div w:id="1660186824">
      <w:bodyDiv w:val="1"/>
      <w:marLeft w:val="0"/>
      <w:marRight w:val="0"/>
      <w:marTop w:val="0"/>
      <w:marBottom w:val="0"/>
      <w:divBdr>
        <w:top w:val="none" w:sz="0" w:space="0" w:color="auto"/>
        <w:left w:val="none" w:sz="0" w:space="0" w:color="auto"/>
        <w:bottom w:val="none" w:sz="0" w:space="0" w:color="auto"/>
        <w:right w:val="none" w:sz="0" w:space="0" w:color="auto"/>
      </w:divBdr>
    </w:div>
    <w:div w:id="1698239613">
      <w:bodyDiv w:val="1"/>
      <w:marLeft w:val="0"/>
      <w:marRight w:val="0"/>
      <w:marTop w:val="0"/>
      <w:marBottom w:val="0"/>
      <w:divBdr>
        <w:top w:val="none" w:sz="0" w:space="0" w:color="auto"/>
        <w:left w:val="none" w:sz="0" w:space="0" w:color="auto"/>
        <w:bottom w:val="none" w:sz="0" w:space="0" w:color="auto"/>
        <w:right w:val="none" w:sz="0" w:space="0" w:color="auto"/>
      </w:divBdr>
    </w:div>
    <w:div w:id="1730957977">
      <w:bodyDiv w:val="1"/>
      <w:marLeft w:val="0"/>
      <w:marRight w:val="0"/>
      <w:marTop w:val="0"/>
      <w:marBottom w:val="0"/>
      <w:divBdr>
        <w:top w:val="none" w:sz="0" w:space="0" w:color="auto"/>
        <w:left w:val="none" w:sz="0" w:space="0" w:color="auto"/>
        <w:bottom w:val="none" w:sz="0" w:space="0" w:color="auto"/>
        <w:right w:val="none" w:sz="0" w:space="0" w:color="auto"/>
      </w:divBdr>
    </w:div>
    <w:div w:id="1747342430">
      <w:bodyDiv w:val="1"/>
      <w:marLeft w:val="0"/>
      <w:marRight w:val="0"/>
      <w:marTop w:val="0"/>
      <w:marBottom w:val="0"/>
      <w:divBdr>
        <w:top w:val="none" w:sz="0" w:space="0" w:color="auto"/>
        <w:left w:val="none" w:sz="0" w:space="0" w:color="auto"/>
        <w:bottom w:val="none" w:sz="0" w:space="0" w:color="auto"/>
        <w:right w:val="none" w:sz="0" w:space="0" w:color="auto"/>
      </w:divBdr>
    </w:div>
    <w:div w:id="1755786630">
      <w:bodyDiv w:val="1"/>
      <w:marLeft w:val="0"/>
      <w:marRight w:val="0"/>
      <w:marTop w:val="0"/>
      <w:marBottom w:val="0"/>
      <w:divBdr>
        <w:top w:val="none" w:sz="0" w:space="0" w:color="auto"/>
        <w:left w:val="none" w:sz="0" w:space="0" w:color="auto"/>
        <w:bottom w:val="none" w:sz="0" w:space="0" w:color="auto"/>
        <w:right w:val="none" w:sz="0" w:space="0" w:color="auto"/>
      </w:divBdr>
    </w:div>
    <w:div w:id="1774746091">
      <w:bodyDiv w:val="1"/>
      <w:marLeft w:val="0"/>
      <w:marRight w:val="0"/>
      <w:marTop w:val="0"/>
      <w:marBottom w:val="0"/>
      <w:divBdr>
        <w:top w:val="none" w:sz="0" w:space="0" w:color="auto"/>
        <w:left w:val="none" w:sz="0" w:space="0" w:color="auto"/>
        <w:bottom w:val="none" w:sz="0" w:space="0" w:color="auto"/>
        <w:right w:val="none" w:sz="0" w:space="0" w:color="auto"/>
      </w:divBdr>
    </w:div>
    <w:div w:id="1797331538">
      <w:bodyDiv w:val="1"/>
      <w:marLeft w:val="0"/>
      <w:marRight w:val="0"/>
      <w:marTop w:val="0"/>
      <w:marBottom w:val="0"/>
      <w:divBdr>
        <w:top w:val="none" w:sz="0" w:space="0" w:color="auto"/>
        <w:left w:val="none" w:sz="0" w:space="0" w:color="auto"/>
        <w:bottom w:val="none" w:sz="0" w:space="0" w:color="auto"/>
        <w:right w:val="none" w:sz="0" w:space="0" w:color="auto"/>
      </w:divBdr>
    </w:div>
    <w:div w:id="1812361185">
      <w:bodyDiv w:val="1"/>
      <w:marLeft w:val="0"/>
      <w:marRight w:val="0"/>
      <w:marTop w:val="0"/>
      <w:marBottom w:val="0"/>
      <w:divBdr>
        <w:top w:val="none" w:sz="0" w:space="0" w:color="auto"/>
        <w:left w:val="none" w:sz="0" w:space="0" w:color="auto"/>
        <w:bottom w:val="none" w:sz="0" w:space="0" w:color="auto"/>
        <w:right w:val="none" w:sz="0" w:space="0" w:color="auto"/>
      </w:divBdr>
    </w:div>
    <w:div w:id="1819497504">
      <w:bodyDiv w:val="1"/>
      <w:marLeft w:val="0"/>
      <w:marRight w:val="0"/>
      <w:marTop w:val="0"/>
      <w:marBottom w:val="0"/>
      <w:divBdr>
        <w:top w:val="none" w:sz="0" w:space="0" w:color="auto"/>
        <w:left w:val="none" w:sz="0" w:space="0" w:color="auto"/>
        <w:bottom w:val="none" w:sz="0" w:space="0" w:color="auto"/>
        <w:right w:val="none" w:sz="0" w:space="0" w:color="auto"/>
      </w:divBdr>
    </w:div>
    <w:div w:id="1856261264">
      <w:bodyDiv w:val="1"/>
      <w:marLeft w:val="0"/>
      <w:marRight w:val="0"/>
      <w:marTop w:val="0"/>
      <w:marBottom w:val="0"/>
      <w:divBdr>
        <w:top w:val="none" w:sz="0" w:space="0" w:color="auto"/>
        <w:left w:val="none" w:sz="0" w:space="0" w:color="auto"/>
        <w:bottom w:val="none" w:sz="0" w:space="0" w:color="auto"/>
        <w:right w:val="none" w:sz="0" w:space="0" w:color="auto"/>
      </w:divBdr>
    </w:div>
    <w:div w:id="1858620493">
      <w:bodyDiv w:val="1"/>
      <w:marLeft w:val="0"/>
      <w:marRight w:val="0"/>
      <w:marTop w:val="0"/>
      <w:marBottom w:val="0"/>
      <w:divBdr>
        <w:top w:val="none" w:sz="0" w:space="0" w:color="auto"/>
        <w:left w:val="none" w:sz="0" w:space="0" w:color="auto"/>
        <w:bottom w:val="none" w:sz="0" w:space="0" w:color="auto"/>
        <w:right w:val="none" w:sz="0" w:space="0" w:color="auto"/>
      </w:divBdr>
    </w:div>
    <w:div w:id="1860774405">
      <w:bodyDiv w:val="1"/>
      <w:marLeft w:val="0"/>
      <w:marRight w:val="0"/>
      <w:marTop w:val="0"/>
      <w:marBottom w:val="0"/>
      <w:divBdr>
        <w:top w:val="none" w:sz="0" w:space="0" w:color="auto"/>
        <w:left w:val="none" w:sz="0" w:space="0" w:color="auto"/>
        <w:bottom w:val="none" w:sz="0" w:space="0" w:color="auto"/>
        <w:right w:val="none" w:sz="0" w:space="0" w:color="auto"/>
      </w:divBdr>
    </w:div>
    <w:div w:id="1899585545">
      <w:bodyDiv w:val="1"/>
      <w:marLeft w:val="0"/>
      <w:marRight w:val="0"/>
      <w:marTop w:val="0"/>
      <w:marBottom w:val="0"/>
      <w:divBdr>
        <w:top w:val="none" w:sz="0" w:space="0" w:color="auto"/>
        <w:left w:val="none" w:sz="0" w:space="0" w:color="auto"/>
        <w:bottom w:val="none" w:sz="0" w:space="0" w:color="auto"/>
        <w:right w:val="none" w:sz="0" w:space="0" w:color="auto"/>
      </w:divBdr>
    </w:div>
    <w:div w:id="1913274071">
      <w:bodyDiv w:val="1"/>
      <w:marLeft w:val="0"/>
      <w:marRight w:val="0"/>
      <w:marTop w:val="0"/>
      <w:marBottom w:val="0"/>
      <w:divBdr>
        <w:top w:val="none" w:sz="0" w:space="0" w:color="auto"/>
        <w:left w:val="none" w:sz="0" w:space="0" w:color="auto"/>
        <w:bottom w:val="none" w:sz="0" w:space="0" w:color="auto"/>
        <w:right w:val="none" w:sz="0" w:space="0" w:color="auto"/>
      </w:divBdr>
      <w:divsChild>
        <w:div w:id="1753429546">
          <w:marLeft w:val="0"/>
          <w:marRight w:val="0"/>
          <w:marTop w:val="0"/>
          <w:marBottom w:val="0"/>
          <w:divBdr>
            <w:top w:val="none" w:sz="0" w:space="0" w:color="auto"/>
            <w:left w:val="none" w:sz="0" w:space="0" w:color="auto"/>
            <w:bottom w:val="none" w:sz="0" w:space="0" w:color="auto"/>
            <w:right w:val="none" w:sz="0" w:space="0" w:color="auto"/>
          </w:divBdr>
          <w:divsChild>
            <w:div w:id="1437402906">
              <w:marLeft w:val="0"/>
              <w:marRight w:val="0"/>
              <w:marTop w:val="0"/>
              <w:marBottom w:val="0"/>
              <w:divBdr>
                <w:top w:val="none" w:sz="0" w:space="0" w:color="auto"/>
                <w:left w:val="none" w:sz="0" w:space="0" w:color="auto"/>
                <w:bottom w:val="none" w:sz="0" w:space="0" w:color="auto"/>
                <w:right w:val="none" w:sz="0" w:space="0" w:color="auto"/>
              </w:divBdr>
              <w:divsChild>
                <w:div w:id="2338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1190">
      <w:bodyDiv w:val="1"/>
      <w:marLeft w:val="0"/>
      <w:marRight w:val="0"/>
      <w:marTop w:val="0"/>
      <w:marBottom w:val="0"/>
      <w:divBdr>
        <w:top w:val="none" w:sz="0" w:space="0" w:color="auto"/>
        <w:left w:val="none" w:sz="0" w:space="0" w:color="auto"/>
        <w:bottom w:val="none" w:sz="0" w:space="0" w:color="auto"/>
        <w:right w:val="none" w:sz="0" w:space="0" w:color="auto"/>
      </w:divBdr>
    </w:div>
    <w:div w:id="1946574722">
      <w:bodyDiv w:val="1"/>
      <w:marLeft w:val="0"/>
      <w:marRight w:val="0"/>
      <w:marTop w:val="0"/>
      <w:marBottom w:val="0"/>
      <w:divBdr>
        <w:top w:val="none" w:sz="0" w:space="0" w:color="auto"/>
        <w:left w:val="none" w:sz="0" w:space="0" w:color="auto"/>
        <w:bottom w:val="none" w:sz="0" w:space="0" w:color="auto"/>
        <w:right w:val="none" w:sz="0" w:space="0" w:color="auto"/>
      </w:divBdr>
    </w:div>
    <w:div w:id="1948154034">
      <w:bodyDiv w:val="1"/>
      <w:marLeft w:val="0"/>
      <w:marRight w:val="0"/>
      <w:marTop w:val="0"/>
      <w:marBottom w:val="0"/>
      <w:divBdr>
        <w:top w:val="none" w:sz="0" w:space="0" w:color="auto"/>
        <w:left w:val="none" w:sz="0" w:space="0" w:color="auto"/>
        <w:bottom w:val="none" w:sz="0" w:space="0" w:color="auto"/>
        <w:right w:val="none" w:sz="0" w:space="0" w:color="auto"/>
      </w:divBdr>
    </w:div>
    <w:div w:id="1978221436">
      <w:bodyDiv w:val="1"/>
      <w:marLeft w:val="0"/>
      <w:marRight w:val="0"/>
      <w:marTop w:val="0"/>
      <w:marBottom w:val="0"/>
      <w:divBdr>
        <w:top w:val="none" w:sz="0" w:space="0" w:color="auto"/>
        <w:left w:val="none" w:sz="0" w:space="0" w:color="auto"/>
        <w:bottom w:val="none" w:sz="0" w:space="0" w:color="auto"/>
        <w:right w:val="none" w:sz="0" w:space="0" w:color="auto"/>
      </w:divBdr>
    </w:div>
    <w:div w:id="2008483373">
      <w:bodyDiv w:val="1"/>
      <w:marLeft w:val="0"/>
      <w:marRight w:val="0"/>
      <w:marTop w:val="0"/>
      <w:marBottom w:val="0"/>
      <w:divBdr>
        <w:top w:val="none" w:sz="0" w:space="0" w:color="auto"/>
        <w:left w:val="none" w:sz="0" w:space="0" w:color="auto"/>
        <w:bottom w:val="none" w:sz="0" w:space="0" w:color="auto"/>
        <w:right w:val="none" w:sz="0" w:space="0" w:color="auto"/>
      </w:divBdr>
      <w:divsChild>
        <w:div w:id="1156796395">
          <w:marLeft w:val="0"/>
          <w:marRight w:val="0"/>
          <w:marTop w:val="0"/>
          <w:marBottom w:val="0"/>
          <w:divBdr>
            <w:top w:val="none" w:sz="0" w:space="0" w:color="auto"/>
            <w:left w:val="none" w:sz="0" w:space="0" w:color="auto"/>
            <w:bottom w:val="none" w:sz="0" w:space="0" w:color="auto"/>
            <w:right w:val="none" w:sz="0" w:space="0" w:color="auto"/>
          </w:divBdr>
          <w:divsChild>
            <w:div w:id="734200310">
              <w:marLeft w:val="0"/>
              <w:marRight w:val="0"/>
              <w:marTop w:val="0"/>
              <w:marBottom w:val="0"/>
              <w:divBdr>
                <w:top w:val="none" w:sz="0" w:space="0" w:color="auto"/>
                <w:left w:val="none" w:sz="0" w:space="0" w:color="auto"/>
                <w:bottom w:val="none" w:sz="0" w:space="0" w:color="auto"/>
                <w:right w:val="none" w:sz="0" w:space="0" w:color="auto"/>
              </w:divBdr>
              <w:divsChild>
                <w:div w:id="19004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06527">
      <w:bodyDiv w:val="1"/>
      <w:marLeft w:val="0"/>
      <w:marRight w:val="0"/>
      <w:marTop w:val="0"/>
      <w:marBottom w:val="0"/>
      <w:divBdr>
        <w:top w:val="none" w:sz="0" w:space="0" w:color="auto"/>
        <w:left w:val="none" w:sz="0" w:space="0" w:color="auto"/>
        <w:bottom w:val="none" w:sz="0" w:space="0" w:color="auto"/>
        <w:right w:val="none" w:sz="0" w:space="0" w:color="auto"/>
      </w:divBdr>
    </w:div>
    <w:div w:id="2031300539">
      <w:bodyDiv w:val="1"/>
      <w:marLeft w:val="0"/>
      <w:marRight w:val="0"/>
      <w:marTop w:val="0"/>
      <w:marBottom w:val="0"/>
      <w:divBdr>
        <w:top w:val="none" w:sz="0" w:space="0" w:color="auto"/>
        <w:left w:val="none" w:sz="0" w:space="0" w:color="auto"/>
        <w:bottom w:val="none" w:sz="0" w:space="0" w:color="auto"/>
        <w:right w:val="none" w:sz="0" w:space="0" w:color="auto"/>
      </w:divBdr>
    </w:div>
    <w:div w:id="2048869888">
      <w:bodyDiv w:val="1"/>
      <w:marLeft w:val="0"/>
      <w:marRight w:val="0"/>
      <w:marTop w:val="0"/>
      <w:marBottom w:val="0"/>
      <w:divBdr>
        <w:top w:val="none" w:sz="0" w:space="0" w:color="auto"/>
        <w:left w:val="none" w:sz="0" w:space="0" w:color="auto"/>
        <w:bottom w:val="none" w:sz="0" w:space="0" w:color="auto"/>
        <w:right w:val="none" w:sz="0" w:space="0" w:color="auto"/>
      </w:divBdr>
    </w:div>
    <w:div w:id="2054694553">
      <w:bodyDiv w:val="1"/>
      <w:marLeft w:val="0"/>
      <w:marRight w:val="0"/>
      <w:marTop w:val="0"/>
      <w:marBottom w:val="0"/>
      <w:divBdr>
        <w:top w:val="none" w:sz="0" w:space="0" w:color="auto"/>
        <w:left w:val="none" w:sz="0" w:space="0" w:color="auto"/>
        <w:bottom w:val="none" w:sz="0" w:space="0" w:color="auto"/>
        <w:right w:val="none" w:sz="0" w:space="0" w:color="auto"/>
      </w:divBdr>
    </w:div>
    <w:div w:id="2059737902">
      <w:bodyDiv w:val="1"/>
      <w:marLeft w:val="0"/>
      <w:marRight w:val="0"/>
      <w:marTop w:val="0"/>
      <w:marBottom w:val="0"/>
      <w:divBdr>
        <w:top w:val="none" w:sz="0" w:space="0" w:color="auto"/>
        <w:left w:val="none" w:sz="0" w:space="0" w:color="auto"/>
        <w:bottom w:val="none" w:sz="0" w:space="0" w:color="auto"/>
        <w:right w:val="none" w:sz="0" w:space="0" w:color="auto"/>
      </w:divBdr>
    </w:div>
    <w:div w:id="2060860985">
      <w:bodyDiv w:val="1"/>
      <w:marLeft w:val="0"/>
      <w:marRight w:val="0"/>
      <w:marTop w:val="0"/>
      <w:marBottom w:val="0"/>
      <w:divBdr>
        <w:top w:val="none" w:sz="0" w:space="0" w:color="auto"/>
        <w:left w:val="none" w:sz="0" w:space="0" w:color="auto"/>
        <w:bottom w:val="none" w:sz="0" w:space="0" w:color="auto"/>
        <w:right w:val="none" w:sz="0" w:space="0" w:color="auto"/>
      </w:divBdr>
    </w:div>
    <w:div w:id="2064787426">
      <w:bodyDiv w:val="1"/>
      <w:marLeft w:val="0"/>
      <w:marRight w:val="0"/>
      <w:marTop w:val="0"/>
      <w:marBottom w:val="0"/>
      <w:divBdr>
        <w:top w:val="none" w:sz="0" w:space="0" w:color="auto"/>
        <w:left w:val="none" w:sz="0" w:space="0" w:color="auto"/>
        <w:bottom w:val="none" w:sz="0" w:space="0" w:color="auto"/>
        <w:right w:val="none" w:sz="0" w:space="0" w:color="auto"/>
      </w:divBdr>
    </w:div>
    <w:div w:id="2072578374">
      <w:bodyDiv w:val="1"/>
      <w:marLeft w:val="0"/>
      <w:marRight w:val="0"/>
      <w:marTop w:val="0"/>
      <w:marBottom w:val="0"/>
      <w:divBdr>
        <w:top w:val="none" w:sz="0" w:space="0" w:color="auto"/>
        <w:left w:val="none" w:sz="0" w:space="0" w:color="auto"/>
        <w:bottom w:val="none" w:sz="0" w:space="0" w:color="auto"/>
        <w:right w:val="none" w:sz="0" w:space="0" w:color="auto"/>
      </w:divBdr>
    </w:div>
    <w:div w:id="2091849356">
      <w:bodyDiv w:val="1"/>
      <w:marLeft w:val="0"/>
      <w:marRight w:val="0"/>
      <w:marTop w:val="0"/>
      <w:marBottom w:val="0"/>
      <w:divBdr>
        <w:top w:val="none" w:sz="0" w:space="0" w:color="auto"/>
        <w:left w:val="none" w:sz="0" w:space="0" w:color="auto"/>
        <w:bottom w:val="none" w:sz="0" w:space="0" w:color="auto"/>
        <w:right w:val="none" w:sz="0" w:space="0" w:color="auto"/>
      </w:divBdr>
    </w:div>
    <w:div w:id="2097240699">
      <w:bodyDiv w:val="1"/>
      <w:marLeft w:val="0"/>
      <w:marRight w:val="0"/>
      <w:marTop w:val="0"/>
      <w:marBottom w:val="0"/>
      <w:divBdr>
        <w:top w:val="none" w:sz="0" w:space="0" w:color="auto"/>
        <w:left w:val="none" w:sz="0" w:space="0" w:color="auto"/>
        <w:bottom w:val="none" w:sz="0" w:space="0" w:color="auto"/>
        <w:right w:val="none" w:sz="0" w:space="0" w:color="auto"/>
      </w:divBdr>
    </w:div>
    <w:div w:id="2115202903">
      <w:bodyDiv w:val="1"/>
      <w:marLeft w:val="0"/>
      <w:marRight w:val="0"/>
      <w:marTop w:val="0"/>
      <w:marBottom w:val="0"/>
      <w:divBdr>
        <w:top w:val="none" w:sz="0" w:space="0" w:color="auto"/>
        <w:left w:val="none" w:sz="0" w:space="0" w:color="auto"/>
        <w:bottom w:val="none" w:sz="0" w:space="0" w:color="auto"/>
        <w:right w:val="none" w:sz="0" w:space="0" w:color="auto"/>
      </w:divBdr>
    </w:div>
    <w:div w:id="2116367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ma.org/Events/Symposiums/Pages/economic-summit-agenda.aspx" TargetMode="External"/><Relationship Id="rId13" Type="http://schemas.openxmlformats.org/officeDocument/2006/relationships/hyperlink" Target="https://www.paycor.com/resource-center/employer-student-loan-repayment-program-5-tips?utm_source=marketo&amp;utm_medium=email&amp;utm_campaign=2019-HRCOENewsletterOctober21-Prospect&amp;mkt_tok=eyJpIjoiTWpjeE5EZzVNRFJtWkdJdyIsInQiOiJNMVg2WXZUczU5TlpzSktHeXlTRllxdGNmalIrVmI3M1J4RnpnYXA3TWY1WkxZdWp3dHQyUzY3ZFplZmdUZGRhUThobU4xa0ZcL21sU1dLeGp3RmJ4VzlKQmdaY2NlY3ZBUlpnSXoxZVVTaFBIRXdxNFREMDUzUm0wcXA2akQ3XC9TIn0%3D" TargetMode="External"/><Relationship Id="rId18" Type="http://schemas.openxmlformats.org/officeDocument/2006/relationships/hyperlink" Target="https://www.marketwatch.com/story/meet-the-law-student-who-had-38000-in-student-debt-forgiven-and-hes-one-of-just-5-of-applicants-who-managed-it-2019-08-06?siteid=yhoof2&amp;yptr=yahoo" TargetMode="External"/><Relationship Id="rId26" Type="http://schemas.openxmlformats.org/officeDocument/2006/relationships/hyperlink" Target="https://www.avma.org/Events/Symposiums/Pages/veterinary-wellbeing-summit-agenda.aspx" TargetMode="External"/><Relationship Id="rId3" Type="http://schemas.openxmlformats.org/officeDocument/2006/relationships/styles" Target="styles.xml"/><Relationship Id="rId21" Type="http://schemas.openxmlformats.org/officeDocument/2006/relationships/hyperlink" Target="https://www.avma.org/PracticeManagement/BusinessIssues/Pages/PSLF.aspx?utm_source=vanity&amp;utm_medium=print&amp;utm_campaign=student-debt&amp;utm_term=direct-entry&amp;utm_content=loan-forgiveness" TargetMode="External"/><Relationship Id="rId7" Type="http://schemas.openxmlformats.org/officeDocument/2006/relationships/endnotes" Target="endnotes.xml"/><Relationship Id="rId12" Type="http://schemas.openxmlformats.org/officeDocument/2006/relationships/hyperlink" Target="https://urldefense.proofpoint.com/v2/url?u=http-3A__nasfaa.informz.net_z_cjUucD9taT04ODkwOTYwJnA9MSZ1PTEwMDY5OTI2MDAmbGk9NzA4MDEwMjI_index.html&amp;d=DwMBaQ&amp;c=A51OX6aSaU1ywwq_3bUC2Q&amp;r=2J2Pj6F1RlfB1wIptYMumQ&amp;m=IOMrTk2F_NyjsXR3YiLEvi95GJ-r3I2tYSnyg-rF-OI&amp;s=nzKneSNxvcx6IyirSDtC0Vtd0cjCN6Fq7977DVDZZ04&amp;e=" TargetMode="External"/><Relationship Id="rId17" Type="http://schemas.openxmlformats.org/officeDocument/2006/relationships/hyperlink" Target="https://blog.ed.gov/2019/09/public-service-loan-forgiveness-tips/" TargetMode="External"/><Relationship Id="rId25" Type="http://schemas.openxmlformats.org/officeDocument/2006/relationships/hyperlink" Target="http://elink.clickdimensions.com/c/4/?T=ODgzMTU2MzQ%3AMDItYjE5MjY3LTRiN2M4NWZhM2Q4MzRkMTRhNjNmMzQyZWRiZDI2YzUx%3AZ2x1a2VAYXZtYS5vcmc%3AY29udGFjdC01NWE5OTUzMGRiMWFlNTExYWM5NzAwNTA1NjllNWIyMC04M2EyODMwNjA2ZWQ0NmViYWQ0MWJlM2FjODY0ODg2Ng%3AZmFsc2U%3AMjA%3A%3AaHR0cHM6Ly93d3cubnByLm9yZy8yMDE5LzA5LzIxLzc2MzA3MzY1My93aHktbmV3LW1leGljby1zLWdvdmVybm9yLWlzLW1ha2luZy10aGUtY2FzZS1mb3ItZnJlZS10dWl0aW9uP19jbGRlZT1aMngxYTJWQVlYWnRZUzV2Y21jJTNkJnJlY2lwaWVudGlkPWNvbnRhY3QtNTVhOTk1MzBkYjFhZTUxMWFjOTcwMDUwNTY5ZTViMjAtODNhMjgzMDYwNmVkNDZlYmFkNDFiZTNhYzg2NDg4NjYmdXRtX3NvdXJjZT1DbGlja0RpbWVuc2lvbnMmdXRtX21lZGl1bT1lbWFpbCZ1dG1fY2FtcGFpZ249SEVOQSUyMDIwMTkmZXNpZD1lYTI2NTA5MS0xOWRlLWU5MTEtODExYS0wMDUwNTY4NjZmYjE&amp;K=V1O63Z4IVA0OMeInTL3ntQ" TargetMode="External"/><Relationship Id="rId2" Type="http://schemas.openxmlformats.org/officeDocument/2006/relationships/numbering" Target="numbering.xml"/><Relationship Id="rId16" Type="http://schemas.openxmlformats.org/officeDocument/2006/relationships/hyperlink" Target="https://atwork.avma.org/2019/09/18/non-profit-helps-employees-repay-veterinary-student-loans/" TargetMode="External"/><Relationship Id="rId20" Type="http://schemas.openxmlformats.org/officeDocument/2006/relationships/hyperlink" Target="https://www.insidehighered.com/news/2019/10/10/report-federal-policy-not-servicers-blame-many-student-loan-failures?utm_source=Inside+Higher+Ed&amp;utm_campaign=ffe865ddd3-DNU_2019_COPY_01&amp;utm_medium=email&amp;utm_term=0_1fcbc04421-ffe865ddd3-197417501&amp;mc_cid=ffe865ddd3&amp;mc_eid=fc495df7b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ma.org/Advocacy/getinvolved/Pages/default.aspx" TargetMode="External"/><Relationship Id="rId24" Type="http://schemas.openxmlformats.org/officeDocument/2006/relationships/hyperlink" Target="https://www.insidehighered.com/quicktakes/2019/09/26/student-loan-default-rate-continues-decline?utm_source=Inside+Higher+Ed&amp;utm_campaign=289a711ebe-DNU_2019_COPY_01&amp;utm_medium=email&amp;utm_term=0_1fcbc04421-289a711ebe-197417501&amp;mc_cid=289a711ebe&amp;mc_eid=fc495df7b5" TargetMode="External"/><Relationship Id="rId5" Type="http://schemas.openxmlformats.org/officeDocument/2006/relationships/webSettings" Target="webSettings.xml"/><Relationship Id="rId15" Type="http://schemas.openxmlformats.org/officeDocument/2006/relationships/hyperlink" Target="https://www.vin.com/studentdebtcenter/default.aspx?pid=14352" TargetMode="External"/><Relationship Id="rId23" Type="http://schemas.openxmlformats.org/officeDocument/2006/relationships/hyperlink" Target="https://www.wsj.com/articles/so-you-make-100-000-it-still-might-not-be-enough-to-buy-a-home-11571149819" TargetMode="External"/><Relationship Id="rId28" Type="http://schemas.openxmlformats.org/officeDocument/2006/relationships/footer" Target="footer2.xml"/><Relationship Id="rId10" Type="http://schemas.openxmlformats.org/officeDocument/2006/relationships/hyperlink" Target="https://www.cbpp.org/research/state-budget-and-tax/state-higher-education-funding-cuts-have-pushed-costs-to-students" TargetMode="External"/><Relationship Id="rId19" Type="http://schemas.openxmlformats.org/officeDocument/2006/relationships/hyperlink" Target="https://www.aei.org/wp-content/uploads/2019/10/Student-Loan-Servicers.pdf" TargetMode="External"/><Relationship Id="rId4" Type="http://schemas.openxmlformats.org/officeDocument/2006/relationships/settings" Target="settings.xml"/><Relationship Id="rId9" Type="http://schemas.openxmlformats.org/officeDocument/2006/relationships/hyperlink" Target="https://www.avma.org/Events/Symposiums/Pages/economic-summit-agenda.aspx" TargetMode="External"/><Relationship Id="rId14" Type="http://schemas.openxmlformats.org/officeDocument/2006/relationships/hyperlink" Target="https://myvetlife.avma.org/current-student/your-financial-health/loan-repayment-strategies" TargetMode="External"/><Relationship Id="rId22" Type="http://schemas.openxmlformats.org/officeDocument/2006/relationships/hyperlink" Target="http://avmacan.avma.org/app/share-your-story?2&amp;engagementId=493848"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A987-3C91-47E3-8C39-3B2C6FB5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DVM</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Farina</dc:creator>
  <cp:keywords/>
  <dc:description/>
  <cp:lastModifiedBy>Jeanne Johnson</cp:lastModifiedBy>
  <cp:revision>2</cp:revision>
  <cp:lastPrinted>2019-10-31T14:59:00Z</cp:lastPrinted>
  <dcterms:created xsi:type="dcterms:W3CDTF">2019-11-04T14:44:00Z</dcterms:created>
  <dcterms:modified xsi:type="dcterms:W3CDTF">2019-11-04T14:44:00Z</dcterms:modified>
</cp:coreProperties>
</file>